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right"/>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4111"/>
        <w:gridCol w:w="425"/>
        <w:gridCol w:w="5097"/>
      </w:tblGrid>
      <w:tr w:rsidR="003B0226" w14:paraId="0DF815D8" w14:textId="77777777" w:rsidTr="003B0226">
        <w:trPr>
          <w:trHeight w:val="595"/>
          <w:jc w:val="right"/>
        </w:trPr>
        <w:tc>
          <w:tcPr>
            <w:tcW w:w="4111" w:type="dxa"/>
            <w:tcBorders>
              <w:top w:val="nil"/>
              <w:left w:val="nil"/>
              <w:bottom w:val="nil"/>
              <w:right w:val="nil"/>
            </w:tcBorders>
            <w:shd w:val="clear" w:color="auto" w:fill="AEAAAA" w:themeFill="background2" w:themeFillShade="BF"/>
            <w:vAlign w:val="center"/>
          </w:tcPr>
          <w:p w14:paraId="7181C63E" w14:textId="77777777" w:rsidR="003B0226" w:rsidRPr="003B0226" w:rsidRDefault="003B0226" w:rsidP="005E6126">
            <w:pPr>
              <w:pStyle w:val="a4"/>
              <w:jc w:val="left"/>
              <w:rPr>
                <w:rFonts w:ascii="ＭＳ ゴシック" w:eastAsia="ＭＳ ゴシック" w:hAnsi="ＭＳ ゴシック"/>
                <w:b/>
                <w:color w:val="000000" w:themeColor="text1"/>
                <w:sz w:val="24"/>
                <w:szCs w:val="20"/>
              </w:rPr>
            </w:pPr>
            <w:r w:rsidRPr="003B0226">
              <w:rPr>
                <w:rFonts w:ascii="ＭＳ ゴシック" w:eastAsia="ＭＳ ゴシック" w:hAnsi="ＭＳ ゴシック"/>
                <w:b/>
                <w:color w:val="000000" w:themeColor="text1"/>
                <w:sz w:val="24"/>
                <w:szCs w:val="20"/>
              </w:rPr>
              <w:t>日</w:t>
            </w:r>
            <w:r w:rsidRPr="003B0226">
              <w:rPr>
                <w:rFonts w:ascii="ＭＳ ゴシック" w:eastAsia="ＭＳ ゴシック" w:hAnsi="ＭＳ ゴシック" w:hint="eastAsia"/>
                <w:b/>
                <w:color w:val="000000" w:themeColor="text1"/>
                <w:sz w:val="24"/>
                <w:szCs w:val="20"/>
              </w:rPr>
              <w:t>本</w:t>
            </w:r>
            <w:r w:rsidRPr="003B0226">
              <w:rPr>
                <w:rFonts w:ascii="ＭＳ ゴシック" w:eastAsia="ＭＳ ゴシック" w:hAnsi="ＭＳ ゴシック"/>
                <w:b/>
                <w:color w:val="000000" w:themeColor="text1"/>
                <w:sz w:val="24"/>
                <w:szCs w:val="20"/>
              </w:rPr>
              <w:t>K-ABCアセスメント学会</w:t>
            </w:r>
          </w:p>
          <w:p w14:paraId="1A9F20D4" w14:textId="77777777" w:rsidR="003B0226" w:rsidRPr="005E6126" w:rsidRDefault="003B0226" w:rsidP="005E6126">
            <w:pPr>
              <w:pStyle w:val="a4"/>
              <w:jc w:val="right"/>
              <w:rPr>
                <w:rFonts w:ascii="ＭＳ ゴシック" w:eastAsia="ＭＳ ゴシック" w:hAnsi="ＭＳ ゴシック"/>
                <w:b/>
                <w:sz w:val="32"/>
              </w:rPr>
            </w:pPr>
            <w:r w:rsidRPr="003B0226">
              <w:rPr>
                <w:rFonts w:ascii="ＭＳ ゴシック" w:eastAsia="ＭＳ ゴシック" w:hAnsi="ＭＳ ゴシック"/>
                <w:b/>
                <w:color w:val="000000" w:themeColor="text1"/>
                <w:sz w:val="24"/>
                <w:szCs w:val="20"/>
              </w:rPr>
              <w:t>第</w:t>
            </w:r>
            <w:r w:rsidRPr="003B0226">
              <w:rPr>
                <w:rFonts w:ascii="ＭＳ ゴシック" w:eastAsia="ＭＳ ゴシック" w:hAnsi="ＭＳ ゴシック" w:hint="eastAsia"/>
                <w:b/>
                <w:color w:val="000000" w:themeColor="text1"/>
                <w:sz w:val="24"/>
                <w:szCs w:val="20"/>
              </w:rPr>
              <w:t>25</w:t>
            </w:r>
            <w:r w:rsidRPr="003B0226">
              <w:rPr>
                <w:rFonts w:ascii="ＭＳ ゴシック" w:eastAsia="ＭＳ ゴシック" w:hAnsi="ＭＳ ゴシック"/>
                <w:b/>
                <w:color w:val="000000" w:themeColor="text1"/>
                <w:sz w:val="24"/>
                <w:szCs w:val="20"/>
              </w:rPr>
              <w:t>回大会発表抄録集執筆要領</w:t>
            </w:r>
          </w:p>
        </w:tc>
        <w:tc>
          <w:tcPr>
            <w:tcW w:w="425" w:type="dxa"/>
            <w:tcBorders>
              <w:top w:val="nil"/>
              <w:left w:val="nil"/>
              <w:bottom w:val="nil"/>
              <w:right w:val="dashed" w:sz="4" w:space="0" w:color="auto"/>
            </w:tcBorders>
          </w:tcPr>
          <w:p w14:paraId="65BB127F" w14:textId="77777777" w:rsidR="003B0226" w:rsidRDefault="003B0226" w:rsidP="00C549B3">
            <w:pPr>
              <w:pStyle w:val="a4"/>
              <w:jc w:val="left"/>
              <w:rPr>
                <w:rFonts w:hAnsi="ＭＳ 明朝"/>
                <w:sz w:val="18"/>
              </w:rPr>
            </w:pPr>
          </w:p>
          <w:p w14:paraId="54C175CA" w14:textId="77777777" w:rsidR="003B0226" w:rsidRPr="00347E12" w:rsidRDefault="003B0226" w:rsidP="00C549B3">
            <w:pPr>
              <w:pStyle w:val="a4"/>
              <w:jc w:val="left"/>
              <w:rPr>
                <w:rFonts w:hAnsi="ＭＳ 明朝"/>
                <w:sz w:val="18"/>
              </w:rPr>
            </w:pPr>
          </w:p>
        </w:tc>
        <w:tc>
          <w:tcPr>
            <w:tcW w:w="5097" w:type="dxa"/>
            <w:tcBorders>
              <w:top w:val="dashed" w:sz="4" w:space="0" w:color="auto"/>
              <w:left w:val="dashed" w:sz="4" w:space="0" w:color="auto"/>
              <w:bottom w:val="dashed" w:sz="4" w:space="0" w:color="auto"/>
              <w:right w:val="dashed" w:sz="4" w:space="0" w:color="auto"/>
            </w:tcBorders>
          </w:tcPr>
          <w:p w14:paraId="1CD0B68E" w14:textId="77777777" w:rsidR="003B0226" w:rsidRPr="00C549B3" w:rsidRDefault="003B0226" w:rsidP="00C549B3">
            <w:pPr>
              <w:pStyle w:val="a4"/>
              <w:jc w:val="left"/>
              <w:rPr>
                <w:rFonts w:hAnsi="ＭＳ 明朝"/>
                <w:sz w:val="18"/>
              </w:rPr>
            </w:pPr>
            <w:r w:rsidRPr="00347E12">
              <w:rPr>
                <w:rFonts w:hAnsi="ＭＳ 明朝" w:hint="eastAsia"/>
                <w:sz w:val="18"/>
              </w:rPr>
              <w:t>余白は上下左右20㎜、題目・副題・発表者氏名（所属）を書く</w:t>
            </w:r>
            <w:r>
              <w:rPr>
                <w:rFonts w:hAnsi="ＭＳ 明朝" w:hint="eastAsia"/>
                <w:sz w:val="18"/>
              </w:rPr>
              <w:t>。</w:t>
            </w:r>
            <w:r w:rsidRPr="00347E12">
              <w:rPr>
                <w:rFonts w:hAnsi="ＭＳ 明朝" w:hint="eastAsia"/>
                <w:sz w:val="18"/>
              </w:rPr>
              <w:t>1段目のところは</w:t>
            </w:r>
            <w:r w:rsidR="00D15946">
              <w:rPr>
                <w:rFonts w:hAnsi="ＭＳ 明朝" w:hint="eastAsia"/>
                <w:sz w:val="18"/>
              </w:rPr>
              <w:t>，</w:t>
            </w:r>
            <w:r w:rsidRPr="00347E12">
              <w:rPr>
                <w:rFonts w:hAnsi="ＭＳ 明朝" w:hint="eastAsia"/>
                <w:sz w:val="18"/>
              </w:rPr>
              <w:t>文字数43文字</w:t>
            </w:r>
            <w:r w:rsidR="00D15946">
              <w:rPr>
                <w:rFonts w:hAnsi="ＭＳ 明朝" w:hint="eastAsia"/>
                <w:sz w:val="18"/>
              </w:rPr>
              <w:t>，</w:t>
            </w:r>
            <w:r w:rsidRPr="00347E12">
              <w:rPr>
                <w:rFonts w:hAnsi="ＭＳ 明朝" w:hint="eastAsia"/>
                <w:sz w:val="18"/>
              </w:rPr>
              <w:t>行数38行で書くこと。</w:t>
            </w:r>
          </w:p>
        </w:tc>
      </w:tr>
    </w:tbl>
    <w:p w14:paraId="016AB20D" w14:textId="77777777" w:rsidR="00672272" w:rsidRDefault="00672272" w:rsidP="00672272">
      <w:pPr>
        <w:rPr>
          <w:rFonts w:ascii="ＭＳ ゴシック" w:eastAsia="ＭＳ ゴシック" w:hAnsi="ＭＳ ゴシック"/>
          <w:sz w:val="36"/>
          <w:szCs w:val="36"/>
        </w:rPr>
      </w:pPr>
      <w:r w:rsidRPr="00672272">
        <w:rPr>
          <w:rFonts w:ascii="ＭＳ ゴシック" w:eastAsia="ＭＳ ゴシック" w:hAnsi="ＭＳ ゴシック" w:hint="eastAsia"/>
          <w:sz w:val="36"/>
          <w:szCs w:val="36"/>
        </w:rPr>
        <w:t>1行目　1行目には題目（18ポイント：MSゴシック体）</w:t>
      </w:r>
    </w:p>
    <w:p w14:paraId="753D4123" w14:textId="77777777" w:rsidR="00A82F9F" w:rsidRPr="00C549B3" w:rsidRDefault="00672272" w:rsidP="00672272">
      <w:pPr>
        <w:rPr>
          <w:rFonts w:ascii="ＭＳ ゴシック" w:eastAsia="ＭＳ ゴシック" w:hAnsi="ＭＳ ゴシック"/>
          <w:sz w:val="28"/>
          <w:szCs w:val="36"/>
        </w:rPr>
      </w:pPr>
      <w:r>
        <w:rPr>
          <w:rFonts w:ascii="ＭＳ ゴシック" w:eastAsia="ＭＳ ゴシック" w:hAnsi="ＭＳ ゴシック" w:hint="eastAsia"/>
          <w:sz w:val="28"/>
          <w:szCs w:val="36"/>
        </w:rPr>
        <w:t>2行目　2行目に</w:t>
      </w:r>
      <w:r w:rsidR="00EB2596">
        <w:rPr>
          <w:rFonts w:ascii="ＭＳ ゴシック" w:eastAsia="ＭＳ ゴシック" w:hAnsi="ＭＳ ゴシック" w:hint="eastAsia"/>
          <w:sz w:val="28"/>
          <w:szCs w:val="36"/>
        </w:rPr>
        <w:t>は副題がある場合に（14ポイント：MSゴシック体）</w:t>
      </w:r>
    </w:p>
    <w:p w14:paraId="49F8C032" w14:textId="77777777" w:rsidR="00EB2596" w:rsidRPr="00700F6D" w:rsidRDefault="00EB2596" w:rsidP="00672272">
      <w:pPr>
        <w:rPr>
          <w:rFonts w:ascii="ＭＳ ゴシック" w:eastAsia="ＭＳ ゴシック" w:hAnsi="ＭＳ ゴシック"/>
          <w:sz w:val="22"/>
          <w:szCs w:val="36"/>
        </w:rPr>
      </w:pPr>
      <w:r w:rsidRPr="00700F6D">
        <w:rPr>
          <w:rFonts w:ascii="ＭＳ ゴシック" w:eastAsia="ＭＳ ゴシック" w:hAnsi="ＭＳ ゴシック" w:hint="eastAsia"/>
          <w:sz w:val="22"/>
          <w:szCs w:val="36"/>
        </w:rPr>
        <w:t>3行目　1行空ける</w:t>
      </w:r>
    </w:p>
    <w:p w14:paraId="66F21381" w14:textId="77777777" w:rsidR="00EB2596" w:rsidRPr="00EB2596" w:rsidRDefault="00EB2596" w:rsidP="00672272">
      <w:pPr>
        <w:rPr>
          <w:rFonts w:ascii="ＭＳ ゴシック" w:eastAsia="ＭＳ ゴシック" w:hAnsi="ＭＳ ゴシック"/>
          <w:b/>
          <w:sz w:val="24"/>
          <w:szCs w:val="36"/>
        </w:rPr>
      </w:pPr>
      <w:r w:rsidRPr="00EB2596">
        <w:rPr>
          <w:rFonts w:ascii="ＭＳ ゴシック" w:eastAsia="ＭＳ ゴシック" w:hAnsi="ＭＳ ゴシック" w:hint="eastAsia"/>
          <w:b/>
          <w:sz w:val="24"/>
          <w:szCs w:val="36"/>
        </w:rPr>
        <w:t>4行目　発表者氏名（所属）12ポイント、筆頭発表者には〇をつける。</w:t>
      </w:r>
      <w:r w:rsidRPr="00700F6D">
        <w:rPr>
          <w:rFonts w:ascii="ＭＳ ゴシック" w:eastAsia="ＭＳ ゴシック" w:hAnsi="ＭＳ ゴシック" w:hint="eastAsia"/>
          <w:b/>
          <w:sz w:val="24"/>
          <w:szCs w:val="36"/>
        </w:rPr>
        <w:t>MS</w:t>
      </w:r>
      <w:r w:rsidRPr="00EB2596">
        <w:rPr>
          <w:rFonts w:ascii="ＭＳ ゴシック" w:eastAsia="ＭＳ ゴシック" w:hAnsi="ＭＳ ゴシック" w:hint="eastAsia"/>
          <w:b/>
          <w:sz w:val="24"/>
          <w:szCs w:val="36"/>
        </w:rPr>
        <w:t>ゴシック体</w:t>
      </w:r>
    </w:p>
    <w:p w14:paraId="6FE337CB" w14:textId="77777777" w:rsidR="00EB2596" w:rsidRDefault="00EB2596" w:rsidP="00672272">
      <w:pPr>
        <w:rPr>
          <w:rFonts w:ascii="ＭＳ ゴシック" w:eastAsia="ＭＳ ゴシック" w:hAnsi="ＭＳ ゴシック"/>
          <w:b/>
          <w:sz w:val="24"/>
          <w:szCs w:val="36"/>
        </w:rPr>
      </w:pPr>
      <w:r w:rsidRPr="00EB2596">
        <w:rPr>
          <w:rFonts w:ascii="ＭＳ ゴシック" w:eastAsia="ＭＳ ゴシック" w:hAnsi="ＭＳ ゴシック" w:hint="eastAsia"/>
          <w:b/>
          <w:sz w:val="24"/>
          <w:szCs w:val="36"/>
        </w:rPr>
        <w:t>5行目　発表者が多い場合には</w:t>
      </w:r>
      <w:r w:rsidR="00F86089">
        <w:rPr>
          <w:rFonts w:ascii="ＭＳ ゴシック" w:eastAsia="ＭＳ ゴシック" w:hAnsi="ＭＳ ゴシック" w:hint="eastAsia"/>
          <w:b/>
          <w:sz w:val="24"/>
          <w:szCs w:val="36"/>
        </w:rPr>
        <w:t>，</w:t>
      </w:r>
      <w:r w:rsidRPr="00EB2596">
        <w:rPr>
          <w:rFonts w:ascii="ＭＳ ゴシック" w:eastAsia="ＭＳ ゴシック" w:hAnsi="ＭＳ ゴシック" w:hint="eastAsia"/>
          <w:b/>
          <w:sz w:val="24"/>
          <w:szCs w:val="36"/>
        </w:rPr>
        <w:t>ポイント数を調整し、</w:t>
      </w:r>
      <w:r>
        <w:rPr>
          <w:rFonts w:ascii="ＭＳ ゴシック" w:eastAsia="ＭＳ ゴシック" w:hAnsi="ＭＳ ゴシック" w:hint="eastAsia"/>
          <w:b/>
          <w:sz w:val="24"/>
          <w:szCs w:val="36"/>
        </w:rPr>
        <w:t>２</w:t>
      </w:r>
      <w:r w:rsidRPr="00EB2596">
        <w:rPr>
          <w:rFonts w:ascii="ＭＳ ゴシック" w:eastAsia="ＭＳ ゴシック" w:hAnsi="ＭＳ ゴシック" w:hint="eastAsia"/>
          <w:b/>
          <w:sz w:val="24"/>
          <w:szCs w:val="36"/>
        </w:rPr>
        <w:t>段</w:t>
      </w:r>
      <w:r>
        <w:rPr>
          <w:rFonts w:ascii="ＭＳ ゴシック" w:eastAsia="ＭＳ ゴシック" w:hAnsi="ＭＳ ゴシック" w:hint="eastAsia"/>
          <w:b/>
          <w:sz w:val="24"/>
          <w:szCs w:val="36"/>
        </w:rPr>
        <w:t>(</w:t>
      </w:r>
      <w:r w:rsidRPr="00EB2596">
        <w:rPr>
          <w:rFonts w:ascii="ＭＳ ゴシック" w:eastAsia="ＭＳ ゴシック" w:hAnsi="ＭＳ ゴシック" w:hint="eastAsia"/>
          <w:b/>
          <w:sz w:val="24"/>
          <w:szCs w:val="36"/>
        </w:rPr>
        <w:t>4から5行目</w:t>
      </w:r>
      <w:r>
        <w:rPr>
          <w:rFonts w:ascii="ＭＳ ゴシック" w:eastAsia="ＭＳ ゴシック" w:hAnsi="ＭＳ ゴシック" w:hint="eastAsia"/>
          <w:b/>
          <w:sz w:val="24"/>
          <w:szCs w:val="36"/>
        </w:rPr>
        <w:t>)</w:t>
      </w:r>
      <w:r w:rsidRPr="00EB2596">
        <w:rPr>
          <w:rFonts w:ascii="ＭＳ ゴシック" w:eastAsia="ＭＳ ゴシック" w:hAnsi="ＭＳ ゴシック" w:hint="eastAsia"/>
          <w:b/>
          <w:sz w:val="24"/>
          <w:szCs w:val="36"/>
        </w:rPr>
        <w:t>に収める。</w:t>
      </w:r>
    </w:p>
    <w:p w14:paraId="7AE05137" w14:textId="77777777" w:rsidR="00EB2596" w:rsidRPr="00700F6D" w:rsidRDefault="00EB2596" w:rsidP="00672272">
      <w:pPr>
        <w:rPr>
          <w:rFonts w:ascii="ＭＳ ゴシック" w:eastAsia="ＭＳ ゴシック" w:hAnsi="ＭＳ ゴシック"/>
          <w:sz w:val="22"/>
          <w:szCs w:val="36"/>
        </w:rPr>
      </w:pPr>
      <w:r w:rsidRPr="00700F6D">
        <w:rPr>
          <w:rFonts w:ascii="ＭＳ ゴシック" w:eastAsia="ＭＳ ゴシック" w:hAnsi="ＭＳ ゴシック" w:hint="eastAsia"/>
          <w:sz w:val="22"/>
          <w:szCs w:val="36"/>
        </w:rPr>
        <w:t>6行目　1行空ける。</w:t>
      </w:r>
    </w:p>
    <w:p w14:paraId="0A98AF88" w14:textId="77777777" w:rsidR="00672272" w:rsidRPr="00672272" w:rsidRDefault="00672272" w:rsidP="00672272">
      <w:pPr>
        <w:sectPr w:rsidR="00672272" w:rsidRPr="00672272" w:rsidSect="00B91984">
          <w:pgSz w:w="11906" w:h="16838" w:code="9"/>
          <w:pgMar w:top="1134" w:right="1134" w:bottom="1134" w:left="1134" w:header="851" w:footer="992" w:gutter="0"/>
          <w:cols w:space="420"/>
          <w:docGrid w:type="linesAndChars" w:linePitch="383" w:charSpace="2895"/>
        </w:sectPr>
      </w:pPr>
      <w:r>
        <w:rPr>
          <w:rFonts w:hint="eastAsia"/>
        </w:rPr>
        <w:t xml:space="preserve">　</w:t>
      </w:r>
    </w:p>
    <w:p w14:paraId="1E92B453" w14:textId="77777777" w:rsidR="00672272" w:rsidRPr="00700F6D" w:rsidRDefault="00672272" w:rsidP="00672272">
      <w:pPr>
        <w:rPr>
          <w:u w:val="single"/>
        </w:rPr>
      </w:pPr>
      <w:r w:rsidRPr="00700F6D">
        <w:rPr>
          <w:rFonts w:hint="eastAsia"/>
          <w:u w:val="single"/>
        </w:rPr>
        <w:t>以下，</w:t>
      </w:r>
      <w:r w:rsidRPr="00700F6D">
        <w:rPr>
          <w:u w:val="single"/>
        </w:rPr>
        <w:t xml:space="preserve">2 段で文字数 23 文字，行数 50 行，文字 10.5 ポイント：MS 明朝体で書くこと。 </w:t>
      </w:r>
    </w:p>
    <w:p w14:paraId="7D1C854D" w14:textId="77777777" w:rsidR="00672272" w:rsidRPr="00700F6D" w:rsidRDefault="00672272" w:rsidP="00672272">
      <w:pPr>
        <w:rPr>
          <w:u w:val="single"/>
        </w:rPr>
      </w:pPr>
      <w:r w:rsidRPr="00700F6D">
        <w:rPr>
          <w:rFonts w:hint="eastAsia"/>
          <w:u w:val="single"/>
        </w:rPr>
        <w:t>※図表を含め，</w:t>
      </w:r>
      <w:r w:rsidR="00347E12">
        <w:rPr>
          <w:rFonts w:hint="eastAsia"/>
          <w:u w:val="single"/>
        </w:rPr>
        <w:t>８</w:t>
      </w:r>
      <w:r w:rsidRPr="00700F6D">
        <w:rPr>
          <w:u w:val="single"/>
        </w:rPr>
        <w:t xml:space="preserve">ページ以内にまとめる。 </w:t>
      </w:r>
    </w:p>
    <w:p w14:paraId="4A32E12B" w14:textId="77777777" w:rsidR="00700F6D" w:rsidRDefault="00700F6D" w:rsidP="00672272"/>
    <w:p w14:paraId="1CF514C0" w14:textId="77777777" w:rsidR="00700F6D" w:rsidRDefault="00672272" w:rsidP="00672272">
      <w:r w:rsidRPr="00700F6D">
        <w:rPr>
          <w:rFonts w:ascii="ＭＳ ゴシック" w:eastAsia="ＭＳ ゴシック" w:hAnsi="ＭＳ ゴシック" w:hint="eastAsia"/>
          <w:b/>
        </w:rPr>
        <w:t>１．対象児者（※見出し</w:t>
      </w:r>
      <w:r w:rsidRPr="00700F6D">
        <w:rPr>
          <w:rFonts w:ascii="ＭＳ ゴシック" w:eastAsia="ＭＳ ゴシック" w:hAnsi="ＭＳ ゴシック"/>
          <w:b/>
        </w:rPr>
        <w:t>:MSゴシック体，太字）</w:t>
      </w:r>
      <w:r>
        <w:t xml:space="preserve"> </w:t>
      </w:r>
    </w:p>
    <w:p w14:paraId="0129D355" w14:textId="77777777" w:rsidR="00672272" w:rsidRDefault="00672272" w:rsidP="00672272">
      <w:r>
        <w:t xml:space="preserve">在籍する学校・学級，学年または年組，診断名（医療機関で診断を受けている場合），性別。 </w:t>
      </w:r>
    </w:p>
    <w:p w14:paraId="3C9D2597" w14:textId="77777777" w:rsidR="00700F6D" w:rsidRDefault="00700F6D" w:rsidP="00672272"/>
    <w:p w14:paraId="73B7F728" w14:textId="77777777" w:rsidR="00700F6D" w:rsidRDefault="00672272" w:rsidP="00672272">
      <w:r w:rsidRPr="00700F6D">
        <w:rPr>
          <w:rFonts w:ascii="ＭＳ ゴシック" w:eastAsia="ＭＳ ゴシック" w:hAnsi="ＭＳ ゴシック" w:hint="eastAsia"/>
          <w:b/>
        </w:rPr>
        <w:t>２．主訴（※見出し：</w:t>
      </w:r>
      <w:r w:rsidRPr="00700F6D">
        <w:rPr>
          <w:rFonts w:ascii="ＭＳ ゴシック" w:eastAsia="ＭＳ ゴシック" w:hAnsi="ＭＳ ゴシック"/>
          <w:b/>
        </w:rPr>
        <w:t>MS ゴシック体，太字）</w:t>
      </w:r>
      <w:r>
        <w:t xml:space="preserve"> </w:t>
      </w:r>
    </w:p>
    <w:p w14:paraId="7391B503" w14:textId="77777777" w:rsidR="00672272" w:rsidRDefault="00672272" w:rsidP="00672272">
      <w:r>
        <w:t xml:space="preserve">対象者や養育者，学級担任などからの主訴を記載する。 </w:t>
      </w:r>
    </w:p>
    <w:p w14:paraId="37DA1B1E" w14:textId="77777777" w:rsidR="00700F6D" w:rsidRDefault="00700F6D" w:rsidP="00672272"/>
    <w:p w14:paraId="454F1E72" w14:textId="77777777" w:rsidR="00672272" w:rsidRPr="00700F6D" w:rsidRDefault="00672272" w:rsidP="00672272">
      <w:pPr>
        <w:rPr>
          <w:rFonts w:ascii="ＭＳ ゴシック" w:eastAsia="ＭＳ ゴシック" w:hAnsi="ＭＳ ゴシック"/>
          <w:b/>
        </w:rPr>
      </w:pPr>
      <w:r w:rsidRPr="00700F6D">
        <w:rPr>
          <w:rFonts w:ascii="ＭＳ ゴシック" w:eastAsia="ＭＳ ゴシック" w:hAnsi="ＭＳ ゴシック" w:hint="eastAsia"/>
          <w:b/>
        </w:rPr>
        <w:t>３．背景となる情報（※見出し：</w:t>
      </w:r>
      <w:r w:rsidR="00700F6D">
        <w:rPr>
          <w:rFonts w:ascii="ＭＳ ゴシック" w:eastAsia="ＭＳ ゴシック" w:hAnsi="ＭＳ ゴシック" w:hint="eastAsia"/>
          <w:b/>
        </w:rPr>
        <w:t>MS</w:t>
      </w:r>
      <w:r w:rsidRPr="00700F6D">
        <w:rPr>
          <w:rFonts w:ascii="ＭＳ ゴシック" w:eastAsia="ＭＳ ゴシック" w:hAnsi="ＭＳ ゴシック"/>
          <w:b/>
        </w:rPr>
        <w:t xml:space="preserve">ゴシック体,太字）  </w:t>
      </w:r>
    </w:p>
    <w:p w14:paraId="074FDF5F" w14:textId="77777777" w:rsidR="00672272" w:rsidRDefault="00672272" w:rsidP="00672272">
      <w:r>
        <w:rPr>
          <w:rFonts w:hint="eastAsia"/>
        </w:rPr>
        <w:t>※イニシャルや生年月日など，対象者を特定できる</w:t>
      </w:r>
      <w:r>
        <w:t xml:space="preserve"> 恐れのある個人情報は記載しない。関係機関名は「A 病院」，「B教育センター」のように実名を伏せる。 </w:t>
      </w:r>
    </w:p>
    <w:p w14:paraId="1E38FED4" w14:textId="77777777" w:rsidR="00700F6D" w:rsidRPr="00700F6D" w:rsidRDefault="00672272" w:rsidP="00672272">
      <w:pPr>
        <w:rPr>
          <w:rFonts w:ascii="ＭＳ ゴシック" w:eastAsia="ＭＳ ゴシック" w:hAnsi="ＭＳ ゴシック"/>
        </w:rPr>
      </w:pPr>
      <w:r w:rsidRPr="00700F6D">
        <w:rPr>
          <w:rFonts w:ascii="ＭＳ ゴシック" w:eastAsia="ＭＳ ゴシック" w:hAnsi="ＭＳ ゴシック" w:hint="eastAsia"/>
        </w:rPr>
        <w:t>１）成育歴および現在（または，指導開始時）まで</w:t>
      </w:r>
    </w:p>
    <w:p w14:paraId="0B94D127" w14:textId="77777777" w:rsidR="00700F6D" w:rsidRPr="00700F6D" w:rsidRDefault="00672272" w:rsidP="00672272">
      <w:pPr>
        <w:rPr>
          <w:rFonts w:ascii="ＭＳ ゴシック" w:eastAsia="ＭＳ ゴシック" w:hAnsi="ＭＳ ゴシック"/>
        </w:rPr>
      </w:pPr>
      <w:r w:rsidRPr="00700F6D">
        <w:rPr>
          <w:rFonts w:ascii="ＭＳ ゴシック" w:eastAsia="ＭＳ ゴシック" w:hAnsi="ＭＳ ゴシック"/>
        </w:rPr>
        <w:t>の経過（※見出し：MS ゴシック体，標準）</w:t>
      </w:r>
    </w:p>
    <w:p w14:paraId="6728793E" w14:textId="77777777" w:rsidR="00672272" w:rsidRDefault="00672272" w:rsidP="00672272">
      <w:r w:rsidRPr="00700F6D">
        <w:rPr>
          <w:rFonts w:hAnsi="ＭＳ 明朝"/>
        </w:rPr>
        <w:t xml:space="preserve"> 周産期</w:t>
      </w:r>
      <w:r>
        <w:t xml:space="preserve">や出生時，乳幼児期から現在までの経過につ いて，対象者の発達面，教育面，医療面などの情報 について，時系列で記載する。 </w:t>
      </w:r>
    </w:p>
    <w:p w14:paraId="16C02295" w14:textId="77777777" w:rsidR="00700F6D" w:rsidRDefault="00672272" w:rsidP="00672272">
      <w:r w:rsidRPr="00700F6D">
        <w:rPr>
          <w:rFonts w:ascii="ＭＳ ゴシック" w:eastAsia="ＭＳ ゴシック" w:hAnsi="ＭＳ ゴシック" w:hint="eastAsia"/>
        </w:rPr>
        <w:t>２）家庭環境（※見出し：</w:t>
      </w:r>
      <w:r w:rsidRPr="00700F6D">
        <w:rPr>
          <w:rFonts w:ascii="ＭＳ ゴシック" w:eastAsia="ＭＳ ゴシック" w:hAnsi="ＭＳ ゴシック"/>
        </w:rPr>
        <w:t>MS ゴシック体，標準）</w:t>
      </w:r>
      <w:r>
        <w:t xml:space="preserve"> </w:t>
      </w:r>
    </w:p>
    <w:p w14:paraId="63FB668C" w14:textId="77777777" w:rsidR="00A82F9F" w:rsidRDefault="00672272" w:rsidP="00672272">
      <w:r>
        <w:t xml:space="preserve">家族構成，養育に対する特記事項を記載する。 </w:t>
      </w:r>
    </w:p>
    <w:p w14:paraId="3E9A0072" w14:textId="77777777" w:rsidR="00A82F9F" w:rsidRDefault="00672272" w:rsidP="00672272">
      <w:pPr>
        <w:rPr>
          <w:rFonts w:ascii="ＭＳ ゴシック" w:eastAsia="ＭＳ ゴシック" w:hAnsi="ＭＳ ゴシック"/>
        </w:rPr>
      </w:pPr>
      <w:r w:rsidRPr="00A82F9F">
        <w:rPr>
          <w:rFonts w:ascii="ＭＳ ゴシック" w:eastAsia="ＭＳ ゴシック" w:hAnsi="ＭＳ ゴシック"/>
        </w:rPr>
        <w:t>３）学校や家庭での現在（または，指導開始時）の 様子（※見出し：MS ゴシック体，標準</w:t>
      </w:r>
      <w:r w:rsidR="00A82F9F">
        <w:rPr>
          <w:rFonts w:ascii="ＭＳ ゴシック" w:eastAsia="ＭＳ ゴシック" w:hAnsi="ＭＳ ゴシック" w:hint="eastAsia"/>
        </w:rPr>
        <w:t>）</w:t>
      </w:r>
    </w:p>
    <w:p w14:paraId="350FEB5C" w14:textId="77777777" w:rsidR="00A82F9F" w:rsidRDefault="00672272" w:rsidP="00672272">
      <w:r w:rsidRPr="00A82F9F">
        <w:rPr>
          <w:rFonts w:hAnsi="ＭＳ 明朝"/>
        </w:rPr>
        <w:t>対象者の現在</w:t>
      </w:r>
      <w:r>
        <w:t>の様子について，関係者から得られた 情報及び観察により得られた情報について，学習面， 生活面，心理面，発達面などを記載する。</w:t>
      </w:r>
    </w:p>
    <w:p w14:paraId="3EC4E903" w14:textId="77777777" w:rsidR="00672272" w:rsidRPr="00A82F9F" w:rsidRDefault="00672272" w:rsidP="00672272">
      <w:pPr>
        <w:rPr>
          <w:rFonts w:ascii="ＭＳ ゴシック" w:eastAsia="ＭＳ ゴシック" w:hAnsi="ＭＳ ゴシック"/>
        </w:rPr>
      </w:pPr>
      <w:r>
        <w:t xml:space="preserve"> </w:t>
      </w:r>
    </w:p>
    <w:p w14:paraId="232BE199" w14:textId="77777777" w:rsidR="00672272" w:rsidRPr="00A82F9F" w:rsidRDefault="00672272" w:rsidP="00672272">
      <w:pPr>
        <w:rPr>
          <w:rFonts w:ascii="ＭＳ ゴシック" w:eastAsia="ＭＳ ゴシック" w:hAnsi="ＭＳ ゴシック"/>
          <w:b/>
        </w:rPr>
      </w:pPr>
      <w:r w:rsidRPr="00A82F9F">
        <w:rPr>
          <w:rFonts w:ascii="ＭＳ ゴシック" w:eastAsia="ＭＳ ゴシック" w:hAnsi="ＭＳ ゴシック" w:hint="eastAsia"/>
          <w:b/>
        </w:rPr>
        <w:t>４．アセスメントリスト（※見出し：</w:t>
      </w:r>
      <w:r w:rsidRPr="00A82F9F">
        <w:rPr>
          <w:rFonts w:ascii="ＭＳ ゴシック" w:eastAsia="ＭＳ ゴシック" w:hAnsi="ＭＳ ゴシック"/>
          <w:b/>
        </w:rPr>
        <w:t xml:space="preserve">MS ゴシック 体，太字）  </w:t>
      </w:r>
    </w:p>
    <w:p w14:paraId="657A6553" w14:textId="77777777" w:rsidR="00A82F9F" w:rsidRDefault="00672272" w:rsidP="00672272">
      <w:pPr>
        <w:rPr>
          <w:rFonts w:hAnsi="ＭＳ 明朝"/>
        </w:rPr>
      </w:pPr>
      <w:r w:rsidRPr="00A82F9F">
        <w:rPr>
          <w:rFonts w:hAnsi="ＭＳ 明朝" w:hint="eastAsia"/>
        </w:rPr>
        <w:t>実施した検査（</w:t>
      </w:r>
      <w:r w:rsidRPr="00A82F9F">
        <w:rPr>
          <w:rFonts w:hAnsi="ＭＳ 明朝"/>
        </w:rPr>
        <w:t>KABC-Ⅱ，WISC-Ⅳなど）のリストと実施時の生活年齢を記載する。</w:t>
      </w:r>
    </w:p>
    <w:p w14:paraId="238E0A94" w14:textId="77777777" w:rsidR="00672272" w:rsidRPr="00A82F9F" w:rsidRDefault="00672272" w:rsidP="00672272">
      <w:pPr>
        <w:rPr>
          <w:rFonts w:hAnsi="ＭＳ 明朝"/>
        </w:rPr>
      </w:pPr>
      <w:r w:rsidRPr="00A82F9F">
        <w:rPr>
          <w:rFonts w:hAnsi="ＭＳ 明朝"/>
        </w:rPr>
        <w:t xml:space="preserve"> </w:t>
      </w:r>
    </w:p>
    <w:p w14:paraId="1B38990C" w14:textId="77777777" w:rsidR="00672272" w:rsidRPr="00A82F9F" w:rsidRDefault="00672272" w:rsidP="00672272">
      <w:pPr>
        <w:rPr>
          <w:rFonts w:ascii="ＭＳ ゴシック" w:eastAsia="ＭＳ ゴシック" w:hAnsi="ＭＳ ゴシック"/>
          <w:b/>
        </w:rPr>
      </w:pPr>
      <w:r w:rsidRPr="00A82F9F">
        <w:rPr>
          <w:rFonts w:ascii="ＭＳ ゴシック" w:eastAsia="ＭＳ ゴシック" w:hAnsi="ＭＳ ゴシック" w:hint="eastAsia"/>
          <w:b/>
        </w:rPr>
        <w:t>５．</w:t>
      </w:r>
      <w:r w:rsidRPr="00A82F9F">
        <w:rPr>
          <w:rFonts w:ascii="ＭＳ ゴシック" w:eastAsia="ＭＳ ゴシック" w:hAnsi="ＭＳ ゴシック"/>
          <w:b/>
        </w:rPr>
        <w:t xml:space="preserve">KABC-Ⅱの結果と解釈（※見出し：MS ゴシッ ク体，太字）  </w:t>
      </w:r>
    </w:p>
    <w:p w14:paraId="65542D8F" w14:textId="77777777" w:rsidR="00672272" w:rsidRPr="00A82F9F" w:rsidRDefault="00672272" w:rsidP="00672272">
      <w:pPr>
        <w:rPr>
          <w:rFonts w:hAnsi="ＭＳ 明朝"/>
        </w:rPr>
      </w:pPr>
      <w:r w:rsidRPr="00A82F9F">
        <w:rPr>
          <w:rFonts w:hAnsi="ＭＳ 明朝" w:hint="eastAsia"/>
        </w:rPr>
        <w:t>※検査結果の図表（「</w:t>
      </w:r>
      <w:r w:rsidRPr="00A82F9F">
        <w:rPr>
          <w:rFonts w:hAnsi="ＭＳ 明朝"/>
        </w:rPr>
        <w:t>Table</w:t>
      </w:r>
      <w:r w:rsidR="00A82F9F">
        <w:rPr>
          <w:rFonts w:ascii="Segoe UI Emoji" w:hAnsi="Segoe UI Emoji" w:cs="Segoe UI Emoji" w:hint="eastAsia"/>
        </w:rPr>
        <w:t>〇</w:t>
      </w:r>
      <w:r w:rsidRPr="00A82F9F">
        <w:rPr>
          <w:rFonts w:hAnsi="ＭＳ 明朝"/>
        </w:rPr>
        <w:t xml:space="preserve">KABC-Ⅱ検査結果」 </w:t>
      </w:r>
    </w:p>
    <w:p w14:paraId="6964BCBC" w14:textId="77777777" w:rsidR="00672272" w:rsidRPr="00A82F9F" w:rsidRDefault="00672272" w:rsidP="00672272">
      <w:pPr>
        <w:rPr>
          <w:rFonts w:hAnsi="ＭＳ 明朝"/>
        </w:rPr>
      </w:pPr>
      <w:r w:rsidRPr="00A82F9F">
        <w:rPr>
          <w:rFonts w:hAnsi="ＭＳ 明朝" w:hint="eastAsia"/>
        </w:rPr>
        <w:t>「</w:t>
      </w:r>
      <w:r w:rsidRPr="00A82F9F">
        <w:rPr>
          <w:rFonts w:hAnsi="ＭＳ 明朝"/>
        </w:rPr>
        <w:t>Fig.○KABC-Ⅱ検査結果」など）を挿入</w:t>
      </w:r>
      <w:r w:rsidR="00227542">
        <w:rPr>
          <w:rFonts w:hAnsi="ＭＳ 明朝" w:hint="eastAsia"/>
        </w:rPr>
        <w:t>（</w:t>
      </w:r>
      <w:r w:rsidRPr="00A82F9F">
        <w:rPr>
          <w:rFonts w:hAnsi="ＭＳ 明朝"/>
        </w:rPr>
        <w:t xml:space="preserve">各尺度と下位検査の標準得点や NS，NW，PS， PW が記載されたもの） </w:t>
      </w:r>
    </w:p>
    <w:p w14:paraId="58A966D1" w14:textId="77777777" w:rsidR="00A82F9F" w:rsidRPr="00A82F9F" w:rsidRDefault="00672272" w:rsidP="00672272">
      <w:pPr>
        <w:rPr>
          <w:rFonts w:ascii="ＭＳ ゴシック" w:eastAsia="ＭＳ ゴシック" w:hAnsi="ＭＳ ゴシック"/>
        </w:rPr>
      </w:pPr>
      <w:r w:rsidRPr="00A82F9F">
        <w:rPr>
          <w:rFonts w:ascii="ＭＳ ゴシック" w:eastAsia="ＭＳ ゴシック" w:hAnsi="ＭＳ ゴシック" w:hint="eastAsia"/>
        </w:rPr>
        <w:t>１）検査時の様子（※見出し：</w:t>
      </w:r>
      <w:r w:rsidR="00A82F9F">
        <w:rPr>
          <w:rFonts w:ascii="ＭＳ ゴシック" w:eastAsia="ＭＳ ゴシック" w:hAnsi="ＭＳ ゴシック"/>
        </w:rPr>
        <w:t>MS</w:t>
      </w:r>
      <w:r w:rsidRPr="00A82F9F">
        <w:rPr>
          <w:rFonts w:ascii="ＭＳ ゴシック" w:eastAsia="ＭＳ ゴシック" w:hAnsi="ＭＳ ゴシック"/>
        </w:rPr>
        <w:t>ゴシック体，標準</w:t>
      </w:r>
      <w:r w:rsidR="00A82F9F">
        <w:rPr>
          <w:rFonts w:ascii="ＭＳ ゴシック" w:eastAsia="ＭＳ ゴシック" w:hAnsi="ＭＳ ゴシック"/>
        </w:rPr>
        <w:t>）</w:t>
      </w:r>
    </w:p>
    <w:p w14:paraId="75DA36B1" w14:textId="77777777" w:rsidR="00672272" w:rsidRPr="00A82F9F" w:rsidRDefault="00672272" w:rsidP="00672272">
      <w:pPr>
        <w:rPr>
          <w:rFonts w:hAnsi="ＭＳ 明朝"/>
        </w:rPr>
      </w:pPr>
      <w:r w:rsidRPr="00A82F9F">
        <w:rPr>
          <w:rFonts w:hAnsi="ＭＳ 明朝" w:hint="eastAsia"/>
        </w:rPr>
        <w:t>検査における入室から退室までの行動，各下位時に</w:t>
      </w:r>
      <w:r w:rsidRPr="00A82F9F">
        <w:rPr>
          <w:rFonts w:hAnsi="ＭＳ 明朝"/>
        </w:rPr>
        <w:t xml:space="preserve"> </w:t>
      </w:r>
    </w:p>
    <w:p w14:paraId="4F710B2D" w14:textId="77777777" w:rsidR="00A82F9F" w:rsidRDefault="00672272" w:rsidP="00672272">
      <w:pPr>
        <w:rPr>
          <w:rFonts w:hAnsi="ＭＳ 明朝"/>
        </w:rPr>
      </w:pPr>
      <w:r w:rsidRPr="00A82F9F">
        <w:rPr>
          <w:rFonts w:hAnsi="ＭＳ 明朝"/>
        </w:rPr>
        <w:t xml:space="preserve">おける行動，その他の特記事項を記載する。 </w:t>
      </w:r>
    </w:p>
    <w:p w14:paraId="3EC6A653" w14:textId="77777777" w:rsidR="00672272" w:rsidRPr="00A82F9F" w:rsidRDefault="00672272" w:rsidP="00672272">
      <w:pPr>
        <w:rPr>
          <w:rFonts w:ascii="ＭＳ ゴシック" w:eastAsia="ＭＳ ゴシック" w:hAnsi="ＭＳ ゴシック"/>
        </w:rPr>
      </w:pPr>
      <w:r w:rsidRPr="00A82F9F">
        <w:rPr>
          <w:rFonts w:ascii="ＭＳ ゴシック" w:eastAsia="ＭＳ ゴシック" w:hAnsi="ＭＳ ゴシック"/>
        </w:rPr>
        <w:t xml:space="preserve">２）カウフマンモデルによる検査結果と解釈（※見 出し：MS ゴシック体，標準） </w:t>
      </w:r>
    </w:p>
    <w:p w14:paraId="65E783FC" w14:textId="77777777" w:rsidR="00672272" w:rsidRPr="00A82F9F" w:rsidRDefault="00672272" w:rsidP="00672272">
      <w:pPr>
        <w:rPr>
          <w:rFonts w:hAnsi="ＭＳ 明朝"/>
        </w:rPr>
      </w:pPr>
      <w:r w:rsidRPr="00A82F9F">
        <w:rPr>
          <w:rFonts w:hAnsi="ＭＳ 明朝"/>
        </w:rPr>
        <w:t xml:space="preserve">(1)認知総合尺度と習得総合尺度の比較 </w:t>
      </w:r>
    </w:p>
    <w:p w14:paraId="7DBF3F79" w14:textId="77777777" w:rsidR="00227542" w:rsidRDefault="00672272" w:rsidP="00672272">
      <w:pPr>
        <w:rPr>
          <w:rFonts w:hAnsi="ＭＳ 明朝"/>
        </w:rPr>
      </w:pPr>
      <w:r w:rsidRPr="00A82F9F">
        <w:rPr>
          <w:rFonts w:hAnsi="ＭＳ 明朝" w:hint="eastAsia"/>
        </w:rPr>
        <w:t>両者の標準得点，信頼区間，およその能力水準，有</w:t>
      </w:r>
      <w:r w:rsidRPr="00A82F9F">
        <w:rPr>
          <w:rFonts w:hAnsi="ＭＳ 明朝"/>
        </w:rPr>
        <w:t xml:space="preserve"> 意差の有無，それらの解釈などを記載する。</w:t>
      </w:r>
    </w:p>
    <w:p w14:paraId="2CF2F87F" w14:textId="77777777" w:rsidR="00672272" w:rsidRPr="00A82F9F" w:rsidRDefault="00672272" w:rsidP="00672272">
      <w:pPr>
        <w:rPr>
          <w:rFonts w:hAnsi="ＭＳ 明朝"/>
        </w:rPr>
      </w:pPr>
      <w:r w:rsidRPr="00A82F9F">
        <w:rPr>
          <w:rFonts w:hAnsi="ＭＳ 明朝"/>
        </w:rPr>
        <w:t xml:space="preserve">(2)認知尺度の個人間差 </w:t>
      </w:r>
    </w:p>
    <w:p w14:paraId="0033FD94" w14:textId="77777777" w:rsidR="00227542" w:rsidRDefault="00672272" w:rsidP="00672272">
      <w:pPr>
        <w:rPr>
          <w:rFonts w:hAnsi="ＭＳ 明朝"/>
        </w:rPr>
      </w:pPr>
      <w:r w:rsidRPr="00A82F9F">
        <w:rPr>
          <w:rFonts w:hAnsi="ＭＳ 明朝" w:hint="eastAsia"/>
        </w:rPr>
        <w:t>認知尺度の標準得点，信頼区間，およその能力水準，</w:t>
      </w:r>
      <w:r w:rsidRPr="00A82F9F">
        <w:rPr>
          <w:rFonts w:hAnsi="ＭＳ 明朝"/>
        </w:rPr>
        <w:t xml:space="preserve"> NS，NW，それらの解釈などを記載する。</w:t>
      </w:r>
    </w:p>
    <w:p w14:paraId="6593B748" w14:textId="77777777" w:rsidR="00672272" w:rsidRPr="00A82F9F" w:rsidRDefault="00672272" w:rsidP="00672272">
      <w:pPr>
        <w:rPr>
          <w:rFonts w:hAnsi="ＭＳ 明朝"/>
        </w:rPr>
      </w:pPr>
      <w:r w:rsidRPr="00A82F9F">
        <w:rPr>
          <w:rFonts w:hAnsi="ＭＳ 明朝"/>
        </w:rPr>
        <w:t xml:space="preserve">(3) 認知尺度の個人内差 </w:t>
      </w:r>
    </w:p>
    <w:p w14:paraId="6EEB3EEA" w14:textId="77777777" w:rsidR="00672272" w:rsidRPr="00A82F9F" w:rsidRDefault="00672272" w:rsidP="00672272">
      <w:pPr>
        <w:rPr>
          <w:rFonts w:hAnsi="ＭＳ 明朝"/>
        </w:rPr>
      </w:pPr>
      <w:r w:rsidRPr="00A82F9F">
        <w:rPr>
          <w:rFonts w:hAnsi="ＭＳ 明朝" w:hint="eastAsia"/>
        </w:rPr>
        <w:t>認知尺度における</w:t>
      </w:r>
      <w:r w:rsidRPr="00A82F9F">
        <w:rPr>
          <w:rFonts w:hAnsi="ＭＳ 明朝"/>
        </w:rPr>
        <w:t xml:space="preserve"> PS，PW，まれな差の有無，それらの解釈などを記載する。 </w:t>
      </w:r>
    </w:p>
    <w:p w14:paraId="51D9859A" w14:textId="77777777" w:rsidR="00672272" w:rsidRPr="00A82F9F" w:rsidRDefault="00672272" w:rsidP="00672272">
      <w:pPr>
        <w:rPr>
          <w:rFonts w:hAnsi="ＭＳ 明朝"/>
        </w:rPr>
      </w:pPr>
      <w:r w:rsidRPr="00A82F9F">
        <w:rPr>
          <w:rFonts w:hAnsi="ＭＳ 明朝"/>
        </w:rPr>
        <w:t xml:space="preserve">(4)認知尺度間の比較 </w:t>
      </w:r>
    </w:p>
    <w:p w14:paraId="20E742AF" w14:textId="77777777" w:rsidR="00672272" w:rsidRPr="00A82F9F" w:rsidRDefault="00672272" w:rsidP="00672272">
      <w:pPr>
        <w:rPr>
          <w:rFonts w:hAnsi="ＭＳ 明朝"/>
        </w:rPr>
      </w:pPr>
      <w:r w:rsidRPr="00A82F9F">
        <w:rPr>
          <w:rFonts w:hAnsi="ＭＳ 明朝" w:hint="eastAsia"/>
        </w:rPr>
        <w:t>認知尺度間の得点差，それらの解釈などを記載する。</w:t>
      </w:r>
      <w:r w:rsidRPr="00A82F9F">
        <w:rPr>
          <w:rFonts w:hAnsi="ＭＳ 明朝"/>
        </w:rPr>
        <w:t xml:space="preserve"> (5)認知検査間の比較 </w:t>
      </w:r>
    </w:p>
    <w:p w14:paraId="62F5EFF7" w14:textId="77777777" w:rsidR="00227542" w:rsidRDefault="00672272" w:rsidP="00672272">
      <w:pPr>
        <w:rPr>
          <w:rFonts w:hAnsi="ＭＳ 明朝"/>
        </w:rPr>
      </w:pPr>
      <w:r w:rsidRPr="00A82F9F">
        <w:rPr>
          <w:rFonts w:hAnsi="ＭＳ 明朝" w:hint="eastAsia"/>
        </w:rPr>
        <w:t>認知尺度の下位検査における</w:t>
      </w:r>
      <w:r w:rsidRPr="00A82F9F">
        <w:rPr>
          <w:rFonts w:hAnsi="ＭＳ 明朝"/>
        </w:rPr>
        <w:t xml:space="preserve"> NS，NW，PS，PW などに基づき,それらの解釈などを記載する。</w:t>
      </w:r>
    </w:p>
    <w:p w14:paraId="1003C002" w14:textId="77777777" w:rsidR="00672272" w:rsidRPr="00A82F9F" w:rsidRDefault="00672272" w:rsidP="00672272">
      <w:pPr>
        <w:rPr>
          <w:rFonts w:hAnsi="ＭＳ 明朝"/>
        </w:rPr>
      </w:pPr>
      <w:r w:rsidRPr="00A82F9F">
        <w:rPr>
          <w:rFonts w:hAnsi="ＭＳ 明朝"/>
        </w:rPr>
        <w:t xml:space="preserve">(6)習得尺度の個人間差 </w:t>
      </w:r>
    </w:p>
    <w:p w14:paraId="7AE9C811" w14:textId="77777777" w:rsidR="00227542" w:rsidRDefault="00672272" w:rsidP="00672272">
      <w:pPr>
        <w:rPr>
          <w:rFonts w:hAnsi="ＭＳ 明朝"/>
        </w:rPr>
      </w:pPr>
      <w:r w:rsidRPr="00A82F9F">
        <w:rPr>
          <w:rFonts w:hAnsi="ＭＳ 明朝" w:hint="eastAsia"/>
        </w:rPr>
        <w:t>習得尺度の標準得点，信頼区間，およその能力水準，</w:t>
      </w:r>
      <w:r w:rsidRPr="00A82F9F">
        <w:rPr>
          <w:rFonts w:hAnsi="ＭＳ 明朝"/>
        </w:rPr>
        <w:t xml:space="preserve"> NS，NW，それらの解釈などを記載する。</w:t>
      </w:r>
    </w:p>
    <w:p w14:paraId="75AD2EFB" w14:textId="77777777" w:rsidR="00672272" w:rsidRPr="00A82F9F" w:rsidRDefault="00672272" w:rsidP="00672272">
      <w:pPr>
        <w:rPr>
          <w:rFonts w:hAnsi="ＭＳ 明朝"/>
        </w:rPr>
      </w:pPr>
      <w:r w:rsidRPr="00A82F9F">
        <w:rPr>
          <w:rFonts w:hAnsi="ＭＳ 明朝"/>
        </w:rPr>
        <w:t xml:space="preserve">(7)習得尺度の個人内差 </w:t>
      </w:r>
    </w:p>
    <w:p w14:paraId="0FF0484D" w14:textId="77777777" w:rsidR="00672272" w:rsidRPr="00A82F9F" w:rsidRDefault="00672272" w:rsidP="00672272">
      <w:pPr>
        <w:rPr>
          <w:rFonts w:hAnsi="ＭＳ 明朝"/>
        </w:rPr>
      </w:pPr>
      <w:r w:rsidRPr="00A82F9F">
        <w:rPr>
          <w:rFonts w:hAnsi="ＭＳ 明朝" w:hint="eastAsia"/>
        </w:rPr>
        <w:t>習得尺度における</w:t>
      </w:r>
      <w:r w:rsidRPr="00A82F9F">
        <w:rPr>
          <w:rFonts w:hAnsi="ＭＳ 明朝"/>
        </w:rPr>
        <w:t xml:space="preserve"> PS，PW，まれな差の有無，それらの解釈などを記載する。 </w:t>
      </w:r>
    </w:p>
    <w:p w14:paraId="101261DB" w14:textId="77777777" w:rsidR="00672272" w:rsidRPr="00A82F9F" w:rsidRDefault="00672272" w:rsidP="00672272">
      <w:pPr>
        <w:rPr>
          <w:rFonts w:hAnsi="ＭＳ 明朝"/>
        </w:rPr>
      </w:pPr>
      <w:r w:rsidRPr="00A82F9F">
        <w:rPr>
          <w:rFonts w:hAnsi="ＭＳ 明朝"/>
        </w:rPr>
        <w:t xml:space="preserve">(8)習得尺度間の比較 </w:t>
      </w:r>
    </w:p>
    <w:p w14:paraId="2C40C4A9" w14:textId="77777777" w:rsidR="00672272" w:rsidRPr="00A82F9F" w:rsidRDefault="00672272" w:rsidP="00672272">
      <w:pPr>
        <w:rPr>
          <w:rFonts w:hAnsi="ＭＳ 明朝"/>
        </w:rPr>
      </w:pPr>
      <w:r w:rsidRPr="00A82F9F">
        <w:rPr>
          <w:rFonts w:hAnsi="ＭＳ 明朝" w:hint="eastAsia"/>
        </w:rPr>
        <w:t>習得尺度間の得点差，それらの解釈などを記載する。</w:t>
      </w:r>
      <w:r w:rsidRPr="00A82F9F">
        <w:rPr>
          <w:rFonts w:hAnsi="ＭＳ 明朝"/>
        </w:rPr>
        <w:t xml:space="preserve"> (9)習得検査間の比較 </w:t>
      </w:r>
    </w:p>
    <w:p w14:paraId="4BC5406A" w14:textId="77777777" w:rsidR="004720D1" w:rsidRDefault="00672272" w:rsidP="00672272">
      <w:pPr>
        <w:rPr>
          <w:rFonts w:hAnsi="ＭＳ 明朝"/>
        </w:rPr>
      </w:pPr>
      <w:r w:rsidRPr="00A82F9F">
        <w:rPr>
          <w:rFonts w:hAnsi="ＭＳ 明朝" w:hint="eastAsia"/>
        </w:rPr>
        <w:t>習得尺度の下位検査における</w:t>
      </w:r>
      <w:r w:rsidRPr="00A82F9F">
        <w:rPr>
          <w:rFonts w:hAnsi="ＭＳ 明朝"/>
        </w:rPr>
        <w:t xml:space="preserve"> NS，NW，PS，PWなどに基づき,それらの解釈などを記載する。 </w:t>
      </w:r>
    </w:p>
    <w:p w14:paraId="6945051C" w14:textId="77777777" w:rsidR="00672272" w:rsidRPr="00A82F9F" w:rsidRDefault="00672272" w:rsidP="00672272">
      <w:pPr>
        <w:rPr>
          <w:rFonts w:hAnsi="ＭＳ 明朝"/>
        </w:rPr>
      </w:pPr>
      <w:r w:rsidRPr="00A82F9F">
        <w:rPr>
          <w:rFonts w:hAnsi="ＭＳ 明朝"/>
        </w:rPr>
        <w:t xml:space="preserve">(10)認知総合尺度と習得尺度の比較，認知総合尺度 と算数尺度検査の比較，及びその解釈などを記載する。 </w:t>
      </w:r>
    </w:p>
    <w:p w14:paraId="17E204E0" w14:textId="77777777" w:rsidR="00672272" w:rsidRPr="00A82F9F" w:rsidRDefault="00672272" w:rsidP="00672272">
      <w:pPr>
        <w:rPr>
          <w:rFonts w:hAnsi="ＭＳ 明朝"/>
        </w:rPr>
      </w:pPr>
      <w:r w:rsidRPr="00A82F9F">
        <w:rPr>
          <w:rFonts w:hAnsi="ＭＳ 明朝"/>
        </w:rPr>
        <w:lastRenderedPageBreak/>
        <w:t xml:space="preserve">(11) 選択ステップ：クラスター分析 </w:t>
      </w:r>
    </w:p>
    <w:p w14:paraId="54E1C8F6" w14:textId="77777777" w:rsidR="00672272" w:rsidRDefault="00672272" w:rsidP="00672272">
      <w:r w:rsidRPr="00A82F9F">
        <w:rPr>
          <w:rFonts w:hAnsi="ＭＳ 明朝" w:hint="eastAsia"/>
        </w:rPr>
        <w:t>クラスター分析の結果およびその解釈（使用してい</w:t>
      </w:r>
      <w:r w:rsidRPr="00A82F9F">
        <w:rPr>
          <w:rFonts w:hAnsi="ＭＳ 明朝"/>
        </w:rPr>
        <w:t xml:space="preserve"> </w:t>
      </w:r>
      <w:r>
        <w:t xml:space="preserve">ない場合は省略可）などを記載する。 </w:t>
      </w:r>
    </w:p>
    <w:p w14:paraId="74E7590F" w14:textId="77777777" w:rsidR="00672272" w:rsidRPr="003E4981" w:rsidRDefault="00672272" w:rsidP="00672272">
      <w:pPr>
        <w:rPr>
          <w:rFonts w:hAnsi="ＭＳ 明朝"/>
        </w:rPr>
      </w:pPr>
      <w:r w:rsidRPr="003E4981">
        <w:rPr>
          <w:rFonts w:ascii="ＭＳ ゴシック" w:eastAsia="ＭＳ ゴシック" w:hAnsi="ＭＳ ゴシック" w:hint="eastAsia"/>
        </w:rPr>
        <w:t>３）</w:t>
      </w:r>
      <w:r w:rsidRPr="003E4981">
        <w:rPr>
          <w:rFonts w:ascii="ＭＳ ゴシック" w:eastAsia="ＭＳ ゴシック" w:hAnsi="ＭＳ ゴシック"/>
        </w:rPr>
        <w:t>CHC モデルによる検査結果と解釈（※見出し： MS ゴシック体，標準）（※事例によっては省略可</w:t>
      </w:r>
      <w:r w:rsidRPr="003E4981">
        <w:rPr>
          <w:rFonts w:hAnsi="ＭＳ 明朝"/>
        </w:rPr>
        <w:t xml:space="preserve">） (1)CHC 総合尺度 </w:t>
      </w:r>
    </w:p>
    <w:p w14:paraId="6A509087" w14:textId="77777777" w:rsidR="00672272" w:rsidRPr="003E4981" w:rsidRDefault="00672272" w:rsidP="00672272">
      <w:pPr>
        <w:rPr>
          <w:rFonts w:hAnsi="ＭＳ 明朝"/>
        </w:rPr>
      </w:pPr>
      <w:r w:rsidRPr="003E4981">
        <w:rPr>
          <w:rFonts w:hAnsi="ＭＳ 明朝"/>
        </w:rPr>
        <w:t xml:space="preserve">CHC 総合尺度の標準得点，信頼区間，およその能力水準などを記載する。 </w:t>
      </w:r>
    </w:p>
    <w:p w14:paraId="2FC58374" w14:textId="77777777" w:rsidR="00672272" w:rsidRPr="003E4981" w:rsidRDefault="00672272" w:rsidP="00672272">
      <w:pPr>
        <w:rPr>
          <w:rFonts w:hAnsi="ＭＳ 明朝"/>
        </w:rPr>
      </w:pPr>
      <w:r w:rsidRPr="003E4981">
        <w:rPr>
          <w:rFonts w:hAnsi="ＭＳ 明朝"/>
        </w:rPr>
        <w:t xml:space="preserve">(2)CHC 尺度の個人間差 </w:t>
      </w:r>
    </w:p>
    <w:p w14:paraId="4750CF02" w14:textId="77777777" w:rsidR="00CC2270" w:rsidRDefault="00672272" w:rsidP="00672272">
      <w:pPr>
        <w:rPr>
          <w:rFonts w:hAnsi="ＭＳ 明朝"/>
        </w:rPr>
      </w:pPr>
      <w:r w:rsidRPr="003E4981">
        <w:rPr>
          <w:rFonts w:hAnsi="ＭＳ 明朝"/>
        </w:rPr>
        <w:t>CHC 尺度の標準得点，信頼区間，およその能力水準，NS，NW，それらの解釈などを記載する。</w:t>
      </w:r>
    </w:p>
    <w:p w14:paraId="02225FB7" w14:textId="77777777" w:rsidR="00672272" w:rsidRPr="003E4981" w:rsidRDefault="00672272" w:rsidP="00672272">
      <w:pPr>
        <w:rPr>
          <w:rFonts w:hAnsi="ＭＳ 明朝"/>
        </w:rPr>
      </w:pPr>
      <w:r w:rsidRPr="003E4981">
        <w:rPr>
          <w:rFonts w:hAnsi="ＭＳ 明朝"/>
        </w:rPr>
        <w:t xml:space="preserve">(3)CHC尺度の個人内差 </w:t>
      </w:r>
    </w:p>
    <w:p w14:paraId="7BBE96BD" w14:textId="77777777" w:rsidR="00672272" w:rsidRPr="003E4981" w:rsidRDefault="00672272" w:rsidP="00672272">
      <w:pPr>
        <w:rPr>
          <w:rFonts w:hAnsi="ＭＳ 明朝"/>
        </w:rPr>
      </w:pPr>
      <w:r w:rsidRPr="003E4981">
        <w:rPr>
          <w:rFonts w:hAnsi="ＭＳ 明朝"/>
        </w:rPr>
        <w:t xml:space="preserve">CHC 尺度における PS，PW，まれな差の有無，それらの解釈などを記載する。 </w:t>
      </w:r>
    </w:p>
    <w:p w14:paraId="59A9D7C2" w14:textId="77777777" w:rsidR="00672272" w:rsidRPr="003E4981" w:rsidRDefault="00672272" w:rsidP="00672272">
      <w:pPr>
        <w:rPr>
          <w:rFonts w:hAnsi="ＭＳ 明朝"/>
        </w:rPr>
      </w:pPr>
      <w:r w:rsidRPr="003E4981">
        <w:rPr>
          <w:rFonts w:hAnsi="ＭＳ 明朝"/>
        </w:rPr>
        <w:t xml:space="preserve">(4)CHC 尺度間の比較 </w:t>
      </w:r>
    </w:p>
    <w:p w14:paraId="63C70B0F" w14:textId="77777777" w:rsidR="00672272" w:rsidRPr="003E4981" w:rsidRDefault="00672272" w:rsidP="00672272">
      <w:pPr>
        <w:rPr>
          <w:rFonts w:hAnsi="ＭＳ 明朝"/>
        </w:rPr>
      </w:pPr>
      <w:r w:rsidRPr="003E4981">
        <w:rPr>
          <w:rFonts w:hAnsi="ＭＳ 明朝"/>
        </w:rPr>
        <w:t xml:space="preserve">CHC 尺度間の得点差，その解釈などを記載する。 (5)CHC 検査間の比較 </w:t>
      </w:r>
    </w:p>
    <w:p w14:paraId="660039A1" w14:textId="77777777" w:rsidR="003E4981" w:rsidRDefault="00672272" w:rsidP="00672272">
      <w:pPr>
        <w:rPr>
          <w:rFonts w:hAnsi="ＭＳ 明朝"/>
        </w:rPr>
      </w:pPr>
      <w:r w:rsidRPr="003E4981">
        <w:rPr>
          <w:rFonts w:hAnsi="ＭＳ 明朝"/>
        </w:rPr>
        <w:t xml:space="preserve">CHC 尺度の下位検査について，NS，NW，PS，PWなどに基づき，それらの解釈などを記載する。 </w:t>
      </w:r>
    </w:p>
    <w:tbl>
      <w:tblPr>
        <w:tblStyle w:val="a3"/>
        <w:tblW w:w="0" w:type="auto"/>
        <w:tblLook w:val="04A0" w:firstRow="1" w:lastRow="0" w:firstColumn="1" w:lastColumn="0" w:noHBand="0" w:noVBand="1"/>
      </w:tblPr>
      <w:tblGrid>
        <w:gridCol w:w="4599"/>
      </w:tblGrid>
      <w:tr w:rsidR="003E4981" w14:paraId="3F725252" w14:textId="77777777" w:rsidTr="003E4981">
        <w:tc>
          <w:tcPr>
            <w:tcW w:w="4599" w:type="dxa"/>
          </w:tcPr>
          <w:p w14:paraId="31AFC701" w14:textId="77777777" w:rsidR="003E4981" w:rsidRDefault="003E4981" w:rsidP="00672272">
            <w:pPr>
              <w:rPr>
                <w:rFonts w:hAnsi="ＭＳ 明朝"/>
              </w:rPr>
            </w:pPr>
            <w:r w:rsidRPr="003E4981">
              <w:rPr>
                <w:rFonts w:hAnsi="ＭＳ 明朝"/>
              </w:rPr>
              <w:t>※</w:t>
            </w:r>
            <w:r>
              <w:rPr>
                <w:rFonts w:hAnsi="ＭＳ 明朝" w:hint="eastAsia"/>
              </w:rPr>
              <w:t>事例</w:t>
            </w:r>
            <w:r w:rsidRPr="003E4981">
              <w:rPr>
                <w:rFonts w:hAnsi="ＭＳ 明朝"/>
              </w:rPr>
              <w:t xml:space="preserve">発表では，「カウフマンモデル」 「CHC モデル」のどちらかだけでも良い。 </w:t>
            </w:r>
          </w:p>
        </w:tc>
      </w:tr>
    </w:tbl>
    <w:p w14:paraId="1FCCEF47" w14:textId="77777777" w:rsidR="003E4981" w:rsidRDefault="003E4981" w:rsidP="00672272">
      <w:pPr>
        <w:rPr>
          <w:rFonts w:hAnsi="ＭＳ 明朝"/>
        </w:rPr>
      </w:pPr>
    </w:p>
    <w:p w14:paraId="14044851" w14:textId="77777777" w:rsidR="00672272" w:rsidRPr="003E4981" w:rsidRDefault="00672272" w:rsidP="00672272">
      <w:pPr>
        <w:rPr>
          <w:rFonts w:ascii="ＭＳ ゴシック" w:eastAsia="ＭＳ ゴシック" w:hAnsi="ＭＳ ゴシック"/>
          <w:b/>
        </w:rPr>
      </w:pPr>
      <w:r w:rsidRPr="003E4981">
        <w:rPr>
          <w:rFonts w:ascii="ＭＳ ゴシック" w:eastAsia="ＭＳ ゴシック" w:hAnsi="ＭＳ ゴシック" w:hint="eastAsia"/>
          <w:b/>
        </w:rPr>
        <w:t>６．その他の検査と解釈（※見出し：</w:t>
      </w:r>
      <w:r w:rsidRPr="003E4981">
        <w:rPr>
          <w:rFonts w:ascii="ＭＳ ゴシック" w:eastAsia="ＭＳ ゴシック" w:hAnsi="ＭＳ ゴシック"/>
          <w:b/>
        </w:rPr>
        <w:t xml:space="preserve">MS ゴシック 体，太字）  </w:t>
      </w:r>
    </w:p>
    <w:p w14:paraId="035716E2" w14:textId="77777777" w:rsidR="00672272" w:rsidRPr="003E4981" w:rsidRDefault="00672272" w:rsidP="00672272">
      <w:pPr>
        <w:rPr>
          <w:rFonts w:hAnsi="ＭＳ 明朝"/>
        </w:rPr>
      </w:pPr>
      <w:r w:rsidRPr="003E4981">
        <w:rPr>
          <w:rFonts w:hAnsi="ＭＳ 明朝"/>
        </w:rPr>
        <w:t xml:space="preserve">KABC-Ⅱ以外に実施した検査がある場合に記載し， 検査結果の図表の添付が望ましい。 </w:t>
      </w:r>
    </w:p>
    <w:p w14:paraId="3F158C35" w14:textId="77777777" w:rsidR="00672272" w:rsidRDefault="00672272" w:rsidP="00672272">
      <w:pPr>
        <w:rPr>
          <w:rFonts w:hAnsi="ＭＳ 明朝"/>
        </w:rPr>
      </w:pPr>
      <w:r w:rsidRPr="003E4981">
        <w:rPr>
          <w:rFonts w:hAnsi="ＭＳ 明朝" w:hint="eastAsia"/>
        </w:rPr>
        <w:t>※検査問題や正答を掲載しないよう，厳重に注意す</w:t>
      </w:r>
      <w:r w:rsidRPr="003E4981">
        <w:rPr>
          <w:rFonts w:hAnsi="ＭＳ 明朝"/>
        </w:rPr>
        <w:t xml:space="preserve"> る。 </w:t>
      </w:r>
    </w:p>
    <w:p w14:paraId="38B09842" w14:textId="77777777" w:rsidR="00684C1E" w:rsidRPr="003E4981" w:rsidRDefault="00684C1E" w:rsidP="00672272">
      <w:pPr>
        <w:rPr>
          <w:rFonts w:hAnsi="ＭＳ 明朝"/>
        </w:rPr>
      </w:pPr>
    </w:p>
    <w:p w14:paraId="69CDEEFF" w14:textId="77777777" w:rsidR="00684C1E" w:rsidRPr="00684C1E" w:rsidRDefault="00672272" w:rsidP="00672272">
      <w:pPr>
        <w:rPr>
          <w:rFonts w:ascii="ＭＳ ゴシック" w:eastAsia="ＭＳ ゴシック" w:hAnsi="ＭＳ ゴシック"/>
          <w:b/>
        </w:rPr>
      </w:pPr>
      <w:r w:rsidRPr="00684C1E">
        <w:rPr>
          <w:rFonts w:ascii="ＭＳ ゴシック" w:eastAsia="ＭＳ ゴシック" w:hAnsi="ＭＳ ゴシック" w:hint="eastAsia"/>
          <w:b/>
        </w:rPr>
        <w:t>７．総合解釈と指導</w:t>
      </w:r>
      <w:r w:rsidR="00684C1E">
        <w:rPr>
          <w:rFonts w:ascii="ＭＳ ゴシック" w:eastAsia="ＭＳ ゴシック" w:hAnsi="ＭＳ ゴシック" w:hint="eastAsia"/>
          <w:b/>
        </w:rPr>
        <w:t>方針</w:t>
      </w:r>
      <w:r w:rsidRPr="00684C1E">
        <w:rPr>
          <w:rFonts w:ascii="ＭＳ ゴシック" w:eastAsia="ＭＳ ゴシック" w:hAnsi="ＭＳ ゴシック" w:hint="eastAsia"/>
          <w:b/>
        </w:rPr>
        <w:t>（または「支援</w:t>
      </w:r>
      <w:r w:rsidR="00684C1E">
        <w:rPr>
          <w:rFonts w:ascii="ＭＳ ゴシック" w:eastAsia="ＭＳ ゴシック" w:hAnsi="ＭＳ ゴシック" w:hint="eastAsia"/>
          <w:b/>
        </w:rPr>
        <w:t>方針</w:t>
      </w:r>
      <w:r w:rsidRPr="00684C1E">
        <w:rPr>
          <w:rFonts w:ascii="ＭＳ ゴシック" w:eastAsia="ＭＳ ゴシック" w:hAnsi="ＭＳ ゴシック" w:hint="eastAsia"/>
          <w:b/>
        </w:rPr>
        <w:t>」※以下同様）</w:t>
      </w:r>
      <w:r w:rsidRPr="00684C1E">
        <w:rPr>
          <w:rFonts w:ascii="ＭＳ ゴシック" w:eastAsia="ＭＳ ゴシック" w:hAnsi="ＭＳ ゴシック"/>
          <w:b/>
        </w:rPr>
        <w:t xml:space="preserve">（※見出し：MS ゴシック体，太字） </w:t>
      </w:r>
    </w:p>
    <w:p w14:paraId="1C56905E" w14:textId="77777777" w:rsidR="00672272" w:rsidRPr="003E4981" w:rsidRDefault="00672272" w:rsidP="00672272">
      <w:pPr>
        <w:rPr>
          <w:rFonts w:hAnsi="ＭＳ 明朝"/>
        </w:rPr>
      </w:pPr>
      <w:r w:rsidRPr="00684C1E">
        <w:rPr>
          <w:rFonts w:ascii="ＭＳ ゴシック" w:eastAsia="ＭＳ ゴシック" w:hAnsi="ＭＳ ゴシック"/>
        </w:rPr>
        <w:t xml:space="preserve">１）総合解釈（※見出し：MS ゴシック体，標準） </w:t>
      </w:r>
      <w:r w:rsidRPr="003E4981">
        <w:rPr>
          <w:rFonts w:hAnsi="ＭＳ 明朝"/>
        </w:rPr>
        <w:t xml:space="preserve">KABC-Ⅱや他検査，行動観察，背景情報などから得られた解釈のまとめを記載する。 </w:t>
      </w:r>
    </w:p>
    <w:p w14:paraId="3FED36EC" w14:textId="77777777" w:rsidR="00672272" w:rsidRDefault="00672272" w:rsidP="00672272">
      <w:pPr>
        <w:rPr>
          <w:rFonts w:hAnsi="ＭＳ 明朝"/>
        </w:rPr>
      </w:pPr>
      <w:r w:rsidRPr="00684C1E">
        <w:rPr>
          <w:rFonts w:ascii="ＭＳ ゴシック" w:eastAsia="ＭＳ ゴシック" w:hAnsi="ＭＳ ゴシック" w:hint="eastAsia"/>
        </w:rPr>
        <w:t>２）指導</w:t>
      </w:r>
      <w:r w:rsidR="00026C8F">
        <w:rPr>
          <w:rFonts w:ascii="ＭＳ ゴシック" w:eastAsia="ＭＳ ゴシック" w:hAnsi="ＭＳ ゴシック" w:hint="eastAsia"/>
        </w:rPr>
        <w:t>・支援</w:t>
      </w:r>
      <w:r w:rsidRPr="00684C1E">
        <w:rPr>
          <w:rFonts w:ascii="ＭＳ ゴシック" w:eastAsia="ＭＳ ゴシック" w:hAnsi="ＭＳ ゴシック" w:hint="eastAsia"/>
        </w:rPr>
        <w:t>の指針（※見出し：</w:t>
      </w:r>
      <w:r w:rsidRPr="00684C1E">
        <w:rPr>
          <w:rFonts w:ascii="ＭＳ ゴシック" w:eastAsia="ＭＳ ゴシック" w:hAnsi="ＭＳ ゴシック"/>
        </w:rPr>
        <w:t xml:space="preserve">MS ゴシック体，標準） </w:t>
      </w:r>
      <w:r w:rsidRPr="003E4981">
        <w:rPr>
          <w:rFonts w:hAnsi="ＭＳ 明朝"/>
        </w:rPr>
        <w:t>総合解釈に基づく指導</w:t>
      </w:r>
      <w:r w:rsidR="00026C8F">
        <w:rPr>
          <w:rFonts w:hAnsi="ＭＳ 明朝" w:hint="eastAsia"/>
        </w:rPr>
        <w:t>・支援</w:t>
      </w:r>
      <w:r w:rsidRPr="003E4981">
        <w:rPr>
          <w:rFonts w:hAnsi="ＭＳ 明朝"/>
        </w:rPr>
        <w:t xml:space="preserve">方針を記載する。 </w:t>
      </w:r>
    </w:p>
    <w:p w14:paraId="0A60CE3C" w14:textId="77777777" w:rsidR="00347E12" w:rsidRDefault="00F03730" w:rsidP="00672272">
      <w:pPr>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CA707AB" wp14:editId="5EDE27CD">
                <wp:simplePos x="0" y="0"/>
                <wp:positionH relativeFrom="column">
                  <wp:posOffset>461010</wp:posOffset>
                </wp:positionH>
                <wp:positionV relativeFrom="paragraph">
                  <wp:posOffset>53975</wp:posOffset>
                </wp:positionV>
                <wp:extent cx="53530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53050" cy="27622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D89C2A" w14:textId="77777777" w:rsidR="00F03730" w:rsidRPr="007810CE" w:rsidRDefault="00F03730" w:rsidP="00F03730">
                            <w:pPr>
                              <w:jc w:val="center"/>
                              <w:rPr>
                                <w:rFonts w:ascii="ＭＳ ゴシック" w:eastAsia="ＭＳ ゴシック" w:hAnsi="ＭＳ ゴシック"/>
                                <w:b/>
                                <w:color w:val="000000" w:themeColor="text1"/>
                              </w:rPr>
                            </w:pPr>
                            <w:r w:rsidRPr="007810CE">
                              <w:rPr>
                                <w:rFonts w:ascii="ＭＳ ゴシック" w:eastAsia="ＭＳ ゴシック" w:hAnsi="ＭＳ ゴシック" w:hint="eastAsia"/>
                                <w:b/>
                                <w:color w:val="000000" w:themeColor="text1"/>
                              </w:rPr>
                              <w:t>８</w:t>
                            </w:r>
                            <w:r w:rsidR="007810CE">
                              <w:rPr>
                                <w:rFonts w:ascii="ＭＳ ゴシック" w:eastAsia="ＭＳ ゴシック" w:hAnsi="ＭＳ ゴシック" w:hint="eastAsia"/>
                                <w:b/>
                                <w:color w:val="000000" w:themeColor="text1"/>
                              </w:rPr>
                              <w:t>．</w:t>
                            </w:r>
                            <w:r w:rsidRPr="007810CE">
                              <w:rPr>
                                <w:rFonts w:ascii="ＭＳ ゴシック" w:eastAsia="ＭＳ ゴシック" w:hAnsi="ＭＳ ゴシック" w:hint="eastAsia"/>
                                <w:b/>
                                <w:color w:val="000000" w:themeColor="text1"/>
                              </w:rPr>
                              <w:t>については</w:t>
                            </w:r>
                            <w:r w:rsidR="007810CE">
                              <w:rPr>
                                <w:rFonts w:ascii="ＭＳ ゴシック" w:eastAsia="ＭＳ ゴシック" w:hAnsi="ＭＳ ゴシック" w:hint="eastAsia"/>
                                <w:b/>
                                <w:color w:val="000000" w:themeColor="text1"/>
                              </w:rPr>
                              <w:t>「</w:t>
                            </w:r>
                            <w:r w:rsidRPr="007810CE">
                              <w:rPr>
                                <w:rFonts w:ascii="ＭＳ ゴシック" w:eastAsia="ＭＳ ゴシック" w:hAnsi="ＭＳ ゴシック" w:hint="eastAsia"/>
                                <w:b/>
                                <w:color w:val="000000" w:themeColor="text1"/>
                              </w:rPr>
                              <w:t xml:space="preserve">パターンA </w:t>
                            </w:r>
                            <w:r w:rsidR="007810CE">
                              <w:rPr>
                                <w:rFonts w:ascii="ＭＳ ゴシック" w:eastAsia="ＭＳ ゴシック" w:hAnsi="ＭＳ ゴシック" w:hint="eastAsia"/>
                                <w:b/>
                                <w:color w:val="000000" w:themeColor="text1"/>
                              </w:rPr>
                              <w:t>」</w:t>
                            </w:r>
                            <w:r w:rsidRPr="007810CE">
                              <w:rPr>
                                <w:rFonts w:ascii="ＭＳ ゴシック" w:eastAsia="ＭＳ ゴシック" w:hAnsi="ＭＳ ゴシック" w:hint="eastAsia"/>
                                <w:b/>
                                <w:color w:val="000000" w:themeColor="text1"/>
                              </w:rPr>
                              <w:t>と</w:t>
                            </w:r>
                            <w:r w:rsidR="007810CE">
                              <w:rPr>
                                <w:rFonts w:ascii="ＭＳ ゴシック" w:eastAsia="ＭＳ ゴシック" w:hAnsi="ＭＳ ゴシック" w:hint="eastAsia"/>
                                <w:b/>
                                <w:color w:val="000000" w:themeColor="text1"/>
                              </w:rPr>
                              <w:t>「</w:t>
                            </w:r>
                            <w:r w:rsidRPr="007810CE">
                              <w:rPr>
                                <w:rFonts w:ascii="ＭＳ ゴシック" w:eastAsia="ＭＳ ゴシック" w:hAnsi="ＭＳ ゴシック" w:hint="eastAsia"/>
                                <w:b/>
                                <w:color w:val="000000" w:themeColor="text1"/>
                              </w:rPr>
                              <w:t xml:space="preserve">パターンB </w:t>
                            </w:r>
                            <w:r w:rsidR="007810CE">
                              <w:rPr>
                                <w:rFonts w:ascii="ＭＳ ゴシック" w:eastAsia="ＭＳ ゴシック" w:hAnsi="ＭＳ ゴシック" w:hint="eastAsia"/>
                                <w:b/>
                                <w:color w:val="000000" w:themeColor="text1"/>
                              </w:rPr>
                              <w:t>」</w:t>
                            </w:r>
                            <w:r w:rsidRPr="007810CE">
                              <w:rPr>
                                <w:rFonts w:ascii="ＭＳ ゴシック" w:eastAsia="ＭＳ ゴシック" w:hAnsi="ＭＳ ゴシック" w:hint="eastAsia"/>
                                <w:b/>
                                <w:color w:val="000000" w:themeColor="text1"/>
                              </w:rPr>
                              <w:t>のどちらかを選択して記載する。</w:t>
                            </w:r>
                          </w:p>
                          <w:p w14:paraId="49EBB4EC" w14:textId="77777777" w:rsidR="00F03730" w:rsidRPr="007810CE" w:rsidRDefault="00F03730" w:rsidP="00F03730">
                            <w:pPr>
                              <w:jc w:val="center"/>
                              <w:rPr>
                                <w:rFonts w:ascii="ＭＳ ゴシック" w:eastAsia="ＭＳ ゴシック" w:hAnsi="ＭＳ 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A707AB" id="正方形/長方形 1" o:spid="_x0000_s1026" style="position:absolute;left:0;text-align:left;margin-left:36.3pt;margin-top:4.25pt;width:421.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" fillcolor="white [3212]" strokecolor="black [3213]" strokeweight="1pt">
                <v:stroke dashstyle="dash"/>
                <v:textbox>
                  <w:txbxContent>
                    <w:p w14:paraId="0DD89C2A" w14:textId="77777777" w:rsidR="00F03730" w:rsidRPr="007810CE" w:rsidRDefault="00F03730" w:rsidP="00F03730">
                      <w:pPr>
                        <w:jc w:val="center"/>
                        <w:rPr>
                          <w:rFonts w:ascii="ＭＳ ゴシック" w:eastAsia="ＭＳ ゴシック" w:hAnsi="ＭＳ ゴシック"/>
                          <w:b/>
                          <w:color w:val="000000" w:themeColor="text1"/>
                        </w:rPr>
                      </w:pPr>
                      <w:r w:rsidRPr="007810CE">
                        <w:rPr>
                          <w:rFonts w:ascii="ＭＳ ゴシック" w:eastAsia="ＭＳ ゴシック" w:hAnsi="ＭＳ ゴシック" w:hint="eastAsia"/>
                          <w:b/>
                          <w:color w:val="000000" w:themeColor="text1"/>
                        </w:rPr>
                        <w:t>８</w:t>
                      </w:r>
                      <w:r w:rsidR="007810CE">
                        <w:rPr>
                          <w:rFonts w:ascii="ＭＳ ゴシック" w:eastAsia="ＭＳ ゴシック" w:hAnsi="ＭＳ ゴシック" w:hint="eastAsia"/>
                          <w:b/>
                          <w:color w:val="000000" w:themeColor="text1"/>
                        </w:rPr>
                        <w:t>．</w:t>
                      </w:r>
                      <w:r w:rsidRPr="007810CE">
                        <w:rPr>
                          <w:rFonts w:ascii="ＭＳ ゴシック" w:eastAsia="ＭＳ ゴシック" w:hAnsi="ＭＳ ゴシック" w:hint="eastAsia"/>
                          <w:b/>
                          <w:color w:val="000000" w:themeColor="text1"/>
                        </w:rPr>
                        <w:t>については</w:t>
                      </w:r>
                      <w:r w:rsidR="007810CE">
                        <w:rPr>
                          <w:rFonts w:ascii="ＭＳ ゴシック" w:eastAsia="ＭＳ ゴシック" w:hAnsi="ＭＳ ゴシック" w:hint="eastAsia"/>
                          <w:b/>
                          <w:color w:val="000000" w:themeColor="text1"/>
                        </w:rPr>
                        <w:t>「</w:t>
                      </w:r>
                      <w:r w:rsidRPr="007810CE">
                        <w:rPr>
                          <w:rFonts w:ascii="ＭＳ ゴシック" w:eastAsia="ＭＳ ゴシック" w:hAnsi="ＭＳ ゴシック" w:hint="eastAsia"/>
                          <w:b/>
                          <w:color w:val="000000" w:themeColor="text1"/>
                        </w:rPr>
                        <w:t xml:space="preserve">パターンA </w:t>
                      </w:r>
                      <w:r w:rsidR="007810CE">
                        <w:rPr>
                          <w:rFonts w:ascii="ＭＳ ゴシック" w:eastAsia="ＭＳ ゴシック" w:hAnsi="ＭＳ ゴシック" w:hint="eastAsia"/>
                          <w:b/>
                          <w:color w:val="000000" w:themeColor="text1"/>
                        </w:rPr>
                        <w:t>」</w:t>
                      </w:r>
                      <w:r w:rsidRPr="007810CE">
                        <w:rPr>
                          <w:rFonts w:ascii="ＭＳ ゴシック" w:eastAsia="ＭＳ ゴシック" w:hAnsi="ＭＳ ゴシック" w:hint="eastAsia"/>
                          <w:b/>
                          <w:color w:val="000000" w:themeColor="text1"/>
                        </w:rPr>
                        <w:t>と</w:t>
                      </w:r>
                      <w:r w:rsidR="007810CE">
                        <w:rPr>
                          <w:rFonts w:ascii="ＭＳ ゴシック" w:eastAsia="ＭＳ ゴシック" w:hAnsi="ＭＳ ゴシック" w:hint="eastAsia"/>
                          <w:b/>
                          <w:color w:val="000000" w:themeColor="text1"/>
                        </w:rPr>
                        <w:t>「</w:t>
                      </w:r>
                      <w:r w:rsidRPr="007810CE">
                        <w:rPr>
                          <w:rFonts w:ascii="ＭＳ ゴシック" w:eastAsia="ＭＳ ゴシック" w:hAnsi="ＭＳ ゴシック" w:hint="eastAsia"/>
                          <w:b/>
                          <w:color w:val="000000" w:themeColor="text1"/>
                        </w:rPr>
                        <w:t xml:space="preserve">パターンB </w:t>
                      </w:r>
                      <w:r w:rsidR="007810CE">
                        <w:rPr>
                          <w:rFonts w:ascii="ＭＳ ゴシック" w:eastAsia="ＭＳ ゴシック" w:hAnsi="ＭＳ ゴシック" w:hint="eastAsia"/>
                          <w:b/>
                          <w:color w:val="000000" w:themeColor="text1"/>
                        </w:rPr>
                        <w:t>」</w:t>
                      </w:r>
                      <w:r w:rsidRPr="007810CE">
                        <w:rPr>
                          <w:rFonts w:ascii="ＭＳ ゴシック" w:eastAsia="ＭＳ ゴシック" w:hAnsi="ＭＳ ゴシック" w:hint="eastAsia"/>
                          <w:b/>
                          <w:color w:val="000000" w:themeColor="text1"/>
                        </w:rPr>
                        <w:t>のどちらかを選択して記載する。</w:t>
                      </w:r>
                    </w:p>
                    <w:p w14:paraId="49EBB4EC" w14:textId="77777777" w:rsidR="00F03730" w:rsidRPr="007810CE" w:rsidRDefault="00F03730" w:rsidP="00F03730">
                      <w:pPr>
                        <w:jc w:val="center"/>
                        <w:rPr>
                          <w:rFonts w:ascii="ＭＳ ゴシック" w:eastAsia="ＭＳ ゴシック" w:hAnsi="ＭＳ ゴシック"/>
                          <w:b/>
                        </w:rPr>
                      </w:pPr>
                    </w:p>
                  </w:txbxContent>
                </v:textbox>
              </v:rect>
            </w:pict>
          </mc:Fallback>
        </mc:AlternateContent>
      </w:r>
    </w:p>
    <w:p w14:paraId="3ED486C0" w14:textId="77777777" w:rsidR="00F03730" w:rsidRDefault="00F03730" w:rsidP="00672272">
      <w:pPr>
        <w:rPr>
          <w:rFonts w:hAnsi="ＭＳ 明朝"/>
        </w:rPr>
      </w:pPr>
    </w:p>
    <w:tbl>
      <w:tblPr>
        <w:tblStyle w:val="a3"/>
        <w:tblW w:w="46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08"/>
      </w:tblGrid>
      <w:tr w:rsidR="00684C1E" w14:paraId="6FF1D46C" w14:textId="77777777" w:rsidTr="00026C8F">
        <w:trPr>
          <w:trHeight w:val="2266"/>
        </w:trPr>
        <w:tc>
          <w:tcPr>
            <w:tcW w:w="4608" w:type="dxa"/>
          </w:tcPr>
          <w:p w14:paraId="7A423B01" w14:textId="77777777" w:rsidR="000905EE" w:rsidRDefault="00684C1E" w:rsidP="00684C1E">
            <w:pPr>
              <w:rPr>
                <w:rFonts w:ascii="ＭＳ ゴシック" w:eastAsia="ＭＳ ゴシック" w:hAnsi="ＭＳ ゴシック"/>
                <w:b/>
                <w:color w:val="000000" w:themeColor="text1"/>
              </w:rPr>
            </w:pPr>
            <w:r w:rsidRPr="001D5759">
              <w:rPr>
                <w:rFonts w:ascii="ＭＳ ゴシック" w:eastAsia="ＭＳ ゴシック" w:hAnsi="ＭＳ ゴシック" w:hint="eastAsia"/>
                <w:b/>
                <w:color w:val="000000" w:themeColor="text1"/>
              </w:rPr>
              <w:t>８</w:t>
            </w:r>
            <w:r w:rsidR="00803E2D" w:rsidRPr="001D5759">
              <w:rPr>
                <w:rFonts w:ascii="ＭＳ ゴシック" w:eastAsia="ＭＳ ゴシック" w:hAnsi="ＭＳ ゴシック" w:hint="eastAsia"/>
                <w:b/>
                <w:color w:val="000000" w:themeColor="text1"/>
              </w:rPr>
              <w:t>．パターン</w:t>
            </w:r>
            <w:r w:rsidR="008C33CA">
              <w:rPr>
                <w:rFonts w:ascii="ＭＳ ゴシック" w:eastAsia="ＭＳ ゴシック" w:hAnsi="ＭＳ ゴシック" w:hint="eastAsia"/>
                <w:b/>
                <w:color w:val="000000" w:themeColor="text1"/>
              </w:rPr>
              <w:t>A</w:t>
            </w:r>
          </w:p>
          <w:p w14:paraId="59DE8B99" w14:textId="77777777" w:rsidR="00684C1E" w:rsidRPr="00684C1E" w:rsidRDefault="00684C1E" w:rsidP="00684C1E">
            <w:pPr>
              <w:rPr>
                <w:rFonts w:ascii="ＭＳ ゴシック" w:eastAsia="ＭＳ ゴシック" w:hAnsi="ＭＳ ゴシック"/>
                <w:b/>
              </w:rPr>
            </w:pPr>
            <w:r w:rsidRPr="00684C1E">
              <w:rPr>
                <w:rFonts w:ascii="ＭＳ ゴシック" w:eastAsia="ＭＳ ゴシック" w:hAnsi="ＭＳ ゴシック" w:hint="eastAsia"/>
                <w:b/>
              </w:rPr>
              <w:t>（※見出し：</w:t>
            </w:r>
            <w:r w:rsidRPr="00684C1E">
              <w:rPr>
                <w:rFonts w:ascii="ＭＳ ゴシック" w:eastAsia="ＭＳ ゴシック" w:hAnsi="ＭＳ ゴシック"/>
                <w:b/>
              </w:rPr>
              <w:t xml:space="preserve">MS ゴシ ック体，太字）  </w:t>
            </w:r>
          </w:p>
          <w:p w14:paraId="499E5EB3" w14:textId="77777777" w:rsidR="00684C1E" w:rsidRDefault="00684C1E" w:rsidP="00684C1E">
            <w:pPr>
              <w:rPr>
                <w:rFonts w:hAnsi="ＭＳ 明朝"/>
              </w:rPr>
            </w:pPr>
            <w:r w:rsidRPr="003E4981">
              <w:rPr>
                <w:rFonts w:hAnsi="ＭＳ 明朝" w:hint="eastAsia"/>
              </w:rPr>
              <w:t>（※小見出しは適宜変更可）</w:t>
            </w:r>
            <w:r w:rsidRPr="003E4981">
              <w:rPr>
                <w:rFonts w:hAnsi="ＭＳ 明朝"/>
              </w:rPr>
              <w:t xml:space="preserve"> </w:t>
            </w:r>
          </w:p>
          <w:p w14:paraId="5BA3C501" w14:textId="77777777" w:rsidR="000905EE" w:rsidRPr="000905EE" w:rsidRDefault="000905EE" w:rsidP="00684C1E">
            <w:pPr>
              <w:rPr>
                <w:rFonts w:ascii="ＭＳ ゴシック" w:eastAsia="ＭＳ ゴシック" w:hAnsi="ＭＳ ゴシック"/>
                <w:b/>
                <w:color w:val="000000" w:themeColor="text1"/>
              </w:rPr>
            </w:pPr>
            <w:r w:rsidRPr="00684C1E">
              <w:rPr>
                <w:rFonts w:ascii="ＭＳ ゴシック" w:eastAsia="ＭＳ ゴシック" w:hAnsi="ＭＳ ゴシック" w:hint="eastAsia"/>
                <w:b/>
              </w:rPr>
              <w:t>指導</w:t>
            </w:r>
            <w:r>
              <w:rPr>
                <w:rFonts w:ascii="ＭＳ ゴシック" w:eastAsia="ＭＳ ゴシック" w:hAnsi="ＭＳ ゴシック" w:hint="eastAsia"/>
                <w:b/>
              </w:rPr>
              <w:t>・支援</w:t>
            </w:r>
            <w:r w:rsidRPr="00684C1E">
              <w:rPr>
                <w:rFonts w:ascii="ＭＳ ゴシック" w:eastAsia="ＭＳ ゴシック" w:hAnsi="ＭＳ ゴシック" w:hint="eastAsia"/>
                <w:b/>
              </w:rPr>
              <w:t>経過および指導</w:t>
            </w:r>
            <w:r>
              <w:rPr>
                <w:rFonts w:ascii="ＭＳ ゴシック" w:eastAsia="ＭＳ ゴシック" w:hAnsi="ＭＳ ゴシック" w:hint="eastAsia"/>
                <w:b/>
              </w:rPr>
              <w:t>・支援</w:t>
            </w:r>
            <w:r w:rsidRPr="00684C1E">
              <w:rPr>
                <w:rFonts w:ascii="ＭＳ ゴシック" w:eastAsia="ＭＳ ゴシック" w:hAnsi="ＭＳ ゴシック" w:hint="eastAsia"/>
                <w:b/>
              </w:rPr>
              <w:t>結果</w:t>
            </w:r>
          </w:p>
          <w:p w14:paraId="34C9983F" w14:textId="77777777" w:rsidR="00684C1E" w:rsidRDefault="00684C1E" w:rsidP="00684C1E">
            <w:pPr>
              <w:rPr>
                <w:rFonts w:hAnsi="ＭＳ 明朝"/>
              </w:rPr>
            </w:pPr>
            <w:r w:rsidRPr="003E4981">
              <w:rPr>
                <w:rFonts w:hAnsi="ＭＳ 明朝" w:hint="eastAsia"/>
              </w:rPr>
              <w:t>開始時の状態，指導した課題，指導期間や指導</w:t>
            </w:r>
            <w:r w:rsidRPr="003E4981">
              <w:rPr>
                <w:rFonts w:hAnsi="ＭＳ 明朝"/>
              </w:rPr>
              <w:t xml:space="preserve">頻度・時間，指導経過，指導後の状態，その他の日常生活での変化などについて記載する。 </w:t>
            </w:r>
          </w:p>
          <w:p w14:paraId="34E27D68" w14:textId="77777777" w:rsidR="00347E12" w:rsidRDefault="00347E12" w:rsidP="00347E12">
            <w:pPr>
              <w:rPr>
                <w:rFonts w:hAnsi="ＭＳ 明朝"/>
              </w:rPr>
            </w:pPr>
          </w:p>
        </w:tc>
      </w:tr>
    </w:tbl>
    <w:p w14:paraId="2B6F24AD" w14:textId="77777777" w:rsidR="00347E12" w:rsidRDefault="00347E12" w:rsidP="00672272">
      <w:pPr>
        <w:rPr>
          <w:rFonts w:ascii="ＭＳ ゴシック" w:eastAsia="ＭＳ ゴシック" w:hAnsi="ＭＳ ゴシック"/>
          <w:b/>
        </w:rPr>
      </w:pPr>
    </w:p>
    <w:p w14:paraId="61DEDAFC" w14:textId="77777777" w:rsidR="00347E12" w:rsidRDefault="00347E12" w:rsidP="00672272">
      <w:pPr>
        <w:rPr>
          <w:rFonts w:ascii="ＭＳ ゴシック" w:eastAsia="ＭＳ ゴシック" w:hAnsi="ＭＳ ゴシック"/>
          <w:b/>
        </w:rPr>
      </w:pPr>
    </w:p>
    <w:p w14:paraId="3D83E318" w14:textId="77777777" w:rsidR="00F03730" w:rsidRDefault="00F03730" w:rsidP="00672272">
      <w:pPr>
        <w:rPr>
          <w:rFonts w:ascii="ＭＳ ゴシック" w:eastAsia="ＭＳ ゴシック" w:hAnsi="ＭＳ ゴシック"/>
          <w:b/>
        </w:rPr>
      </w:pPr>
    </w:p>
    <w:p w14:paraId="07ABD8A1" w14:textId="77777777" w:rsidR="00672272" w:rsidRPr="00684C1E" w:rsidRDefault="00672272" w:rsidP="00672272">
      <w:pPr>
        <w:rPr>
          <w:rFonts w:ascii="ＭＳ ゴシック" w:eastAsia="ＭＳ ゴシック" w:hAnsi="ＭＳ ゴシック"/>
          <w:b/>
        </w:rPr>
      </w:pPr>
      <w:r w:rsidRPr="00684C1E">
        <w:rPr>
          <w:rFonts w:ascii="ＭＳ ゴシック" w:eastAsia="ＭＳ ゴシック" w:hAnsi="ＭＳ ゴシック" w:hint="eastAsia"/>
          <w:b/>
        </w:rPr>
        <w:t>９．まと</w:t>
      </w:r>
      <w:r w:rsidR="00026C8F">
        <w:rPr>
          <w:rFonts w:ascii="ＭＳ ゴシック" w:eastAsia="ＭＳ ゴシック" w:hAnsi="ＭＳ ゴシック" w:hint="eastAsia"/>
          <w:b/>
        </w:rPr>
        <w:t>め</w:t>
      </w:r>
      <w:r w:rsidRPr="00684C1E">
        <w:rPr>
          <w:rFonts w:ascii="ＭＳ ゴシック" w:eastAsia="ＭＳ ゴシック" w:hAnsi="ＭＳ ゴシック" w:hint="eastAsia"/>
          <w:b/>
        </w:rPr>
        <w:t>と今後の課題（※見出し：</w:t>
      </w:r>
      <w:r w:rsidRPr="00684C1E">
        <w:rPr>
          <w:rFonts w:ascii="ＭＳ ゴシック" w:eastAsia="ＭＳ ゴシック" w:hAnsi="ＭＳ ゴシック"/>
          <w:b/>
        </w:rPr>
        <w:t xml:space="preserve">MS ゴシック 体，太字）  </w:t>
      </w:r>
      <w:r w:rsidRPr="003E4981">
        <w:rPr>
          <w:rFonts w:hAnsi="ＭＳ 明朝" w:hint="eastAsia"/>
        </w:rPr>
        <w:t>（※「考察」などに適宜変更可）</w:t>
      </w:r>
      <w:r w:rsidRPr="003E4981">
        <w:rPr>
          <w:rFonts w:hAnsi="ＭＳ 明朝"/>
        </w:rPr>
        <w:t xml:space="preserve"> </w:t>
      </w:r>
    </w:p>
    <w:p w14:paraId="66A241D9" w14:textId="77777777" w:rsidR="00803E2D" w:rsidRPr="00F03730" w:rsidRDefault="00803E2D" w:rsidP="00672272">
      <w:pPr>
        <w:rPr>
          <w:rFonts w:hAnsi="ＭＳ 明朝"/>
          <w:color w:val="000000" w:themeColor="text1"/>
        </w:rPr>
      </w:pPr>
      <w:r w:rsidRPr="00F03730">
        <w:rPr>
          <w:rFonts w:hAnsi="ＭＳ 明朝" w:hint="eastAsia"/>
          <w:b/>
          <w:color w:val="000000" w:themeColor="text1"/>
        </w:rPr>
        <w:t>パターンA：</w:t>
      </w:r>
      <w:r w:rsidR="00672272" w:rsidRPr="00F03730">
        <w:rPr>
          <w:rFonts w:hAnsi="ＭＳ 明朝" w:hint="eastAsia"/>
          <w:color w:val="000000" w:themeColor="text1"/>
        </w:rPr>
        <w:t>指導・支援の要点と，その根拠となった検査結果の</w:t>
      </w:r>
      <w:r w:rsidR="00672272" w:rsidRPr="00F03730">
        <w:rPr>
          <w:rFonts w:hAnsi="ＭＳ 明朝"/>
          <w:color w:val="000000" w:themeColor="text1"/>
        </w:rPr>
        <w:t>解釈について簡潔にまとめる。また，十分に指導できなかった点や，次に取り組むべき課題について記載する。</w:t>
      </w:r>
    </w:p>
    <w:p w14:paraId="79C505DC" w14:textId="77777777" w:rsidR="00EB6E49" w:rsidRPr="00F03730" w:rsidRDefault="00803E2D" w:rsidP="00672272">
      <w:pPr>
        <w:rPr>
          <w:rFonts w:hAnsi="ＭＳ 明朝"/>
          <w:color w:val="000000" w:themeColor="text1"/>
        </w:rPr>
      </w:pPr>
      <w:r w:rsidRPr="00F03730">
        <w:rPr>
          <w:rFonts w:hAnsi="ＭＳ 明朝" w:hint="eastAsia"/>
          <w:b/>
          <w:color w:val="000000" w:themeColor="text1"/>
        </w:rPr>
        <w:t>パターンB：</w:t>
      </w:r>
      <w:r w:rsidR="005E6126" w:rsidRPr="003B0226">
        <w:rPr>
          <w:rFonts w:hAnsi="ＭＳ 明朝" w:hint="eastAsia"/>
          <w:color w:val="000000" w:themeColor="text1"/>
        </w:rPr>
        <w:t>取り組みの成果を簡潔にまとめる。そして</w:t>
      </w:r>
      <w:r w:rsidR="00D15946">
        <w:rPr>
          <w:rFonts w:hAnsi="ＭＳ 明朝" w:hint="eastAsia"/>
          <w:color w:val="000000" w:themeColor="text1"/>
        </w:rPr>
        <w:t>，</w:t>
      </w:r>
      <w:r w:rsidR="00F03730" w:rsidRPr="00F03730">
        <w:rPr>
          <w:rFonts w:hAnsi="ＭＳ 明朝" w:hint="eastAsia"/>
          <w:color w:val="000000" w:themeColor="text1"/>
        </w:rPr>
        <w:t>取り組みの中で不十分であった点や，次に取り組むべき課題について記載する。</w:t>
      </w:r>
    </w:p>
    <w:p w14:paraId="167EB592" w14:textId="77777777" w:rsidR="00803E2D" w:rsidRPr="003E4981" w:rsidRDefault="00803E2D" w:rsidP="00672272">
      <w:pPr>
        <w:rPr>
          <w:rFonts w:hAnsi="ＭＳ 明朝"/>
        </w:rPr>
      </w:pPr>
    </w:p>
    <w:p w14:paraId="16086434" w14:textId="77777777" w:rsidR="00672272" w:rsidRPr="00684C1E" w:rsidRDefault="00672272" w:rsidP="00672272">
      <w:pPr>
        <w:rPr>
          <w:rFonts w:ascii="ＭＳ ゴシック" w:eastAsia="ＭＳ ゴシック" w:hAnsi="ＭＳ ゴシック"/>
          <w:b/>
        </w:rPr>
      </w:pPr>
      <w:r w:rsidRPr="00684C1E">
        <w:rPr>
          <w:rFonts w:ascii="ＭＳ ゴシック" w:eastAsia="ＭＳ ゴシック" w:hAnsi="ＭＳ ゴシック" w:hint="eastAsia"/>
          <w:b/>
        </w:rPr>
        <w:t>１０．倫理的配慮（※見出し：</w:t>
      </w:r>
      <w:r w:rsidRPr="00684C1E">
        <w:rPr>
          <w:rFonts w:ascii="ＭＳ ゴシック" w:eastAsia="ＭＳ ゴシック" w:hAnsi="ＭＳ ゴシック"/>
          <w:b/>
        </w:rPr>
        <w:t xml:space="preserve">MS ゴシック体，太字）  </w:t>
      </w:r>
    </w:p>
    <w:p w14:paraId="5AF8E147" w14:textId="77777777" w:rsidR="00672272" w:rsidRPr="003E4981" w:rsidRDefault="00672272" w:rsidP="00672272">
      <w:pPr>
        <w:rPr>
          <w:rFonts w:hAnsi="ＭＳ 明朝"/>
        </w:rPr>
      </w:pPr>
      <w:r w:rsidRPr="003E4981">
        <w:rPr>
          <w:rFonts w:hAnsi="ＭＳ 明朝" w:hint="eastAsia"/>
        </w:rPr>
        <w:t>諸検査の実施にあたり，事前に対象者（及び対象者</w:t>
      </w:r>
      <w:r w:rsidRPr="003E4981">
        <w:rPr>
          <w:rFonts w:hAnsi="ＭＳ 明朝"/>
        </w:rPr>
        <w:t xml:space="preserve"> が未成年の場合にはその保護者）に十分に説明し了 解を得ていること，また，同者に本発表及び抄録集 への掲載の了解を得たことを記載する。 </w:t>
      </w:r>
    </w:p>
    <w:p w14:paraId="18E73816" w14:textId="77777777" w:rsidR="00672272" w:rsidRPr="003E4981" w:rsidRDefault="00672272" w:rsidP="00672272">
      <w:pPr>
        <w:rPr>
          <w:rFonts w:hAnsi="ＭＳ 明朝"/>
        </w:rPr>
      </w:pPr>
      <w:r w:rsidRPr="003E4981">
        <w:rPr>
          <w:rFonts w:hAnsi="ＭＳ 明朝"/>
        </w:rPr>
        <w:t xml:space="preserve">  </w:t>
      </w:r>
    </w:p>
    <w:p w14:paraId="795F6EEB" w14:textId="77777777" w:rsidR="00684C1E" w:rsidRDefault="00672272" w:rsidP="00672272">
      <w:pPr>
        <w:rPr>
          <w:rFonts w:hAnsi="ＭＳ 明朝"/>
        </w:rPr>
      </w:pPr>
      <w:r w:rsidRPr="00684C1E">
        <w:rPr>
          <w:rFonts w:ascii="ＭＳ ゴシック" w:eastAsia="ＭＳ ゴシック" w:hAnsi="ＭＳ ゴシック" w:hint="eastAsia"/>
          <w:b/>
        </w:rPr>
        <w:t>【文献】（※見出し：</w:t>
      </w:r>
      <w:r w:rsidRPr="00684C1E">
        <w:rPr>
          <w:rFonts w:ascii="ＭＳ ゴシック" w:eastAsia="ＭＳ ゴシック" w:hAnsi="ＭＳ ゴシック"/>
          <w:b/>
        </w:rPr>
        <w:t>MS ゴシック体，太字）</w:t>
      </w:r>
      <w:r w:rsidRPr="003E4981">
        <w:rPr>
          <w:rFonts w:hAnsi="ＭＳ 明朝"/>
        </w:rPr>
        <w:t xml:space="preserve">  </w:t>
      </w:r>
    </w:p>
    <w:p w14:paraId="5D2F1FC9" w14:textId="77777777" w:rsidR="00672272" w:rsidRPr="003E4981" w:rsidRDefault="00672272" w:rsidP="00672272">
      <w:pPr>
        <w:rPr>
          <w:rFonts w:hAnsi="ＭＳ 明朝"/>
        </w:rPr>
      </w:pPr>
      <w:r w:rsidRPr="003E4981">
        <w:rPr>
          <w:rFonts w:hAnsi="ＭＳ 明朝"/>
        </w:rPr>
        <w:t xml:space="preserve">※参照した文献は，活用した箇所が読者に分かりや すいように，本文中に記載する。 </w:t>
      </w:r>
    </w:p>
    <w:p w14:paraId="73E349F1" w14:textId="77777777" w:rsidR="00CC2270" w:rsidRDefault="00672272" w:rsidP="00672272">
      <w:pPr>
        <w:rPr>
          <w:rFonts w:hAnsi="ＭＳ 明朝"/>
        </w:rPr>
      </w:pPr>
      <w:r w:rsidRPr="003E4981">
        <w:rPr>
          <w:rFonts w:hAnsi="ＭＳ 明朝" w:hint="eastAsia"/>
        </w:rPr>
        <w:t>※引用した文献は，本文の最後に「文献</w:t>
      </w:r>
      <w:r w:rsidR="00680143">
        <w:rPr>
          <w:rFonts w:hAnsi="ＭＳ 明朝" w:hint="eastAsia"/>
        </w:rPr>
        <w:t>」</w:t>
      </w:r>
      <w:r w:rsidRPr="003E4981">
        <w:rPr>
          <w:rFonts w:hAnsi="ＭＳ 明朝" w:hint="eastAsia"/>
        </w:rPr>
        <w:t>としてリ</w:t>
      </w:r>
      <w:r w:rsidRPr="003E4981">
        <w:rPr>
          <w:rFonts w:hAnsi="ＭＳ 明朝"/>
        </w:rPr>
        <w:t xml:space="preserve"> ストを添付する。書き方は，以下の通り。</w:t>
      </w:r>
    </w:p>
    <w:p w14:paraId="7198A047" w14:textId="77777777" w:rsidR="00672272" w:rsidRPr="003E4981" w:rsidRDefault="00672272" w:rsidP="00672272">
      <w:pPr>
        <w:rPr>
          <w:rFonts w:hAnsi="ＭＳ 明朝"/>
        </w:rPr>
      </w:pPr>
      <w:r w:rsidRPr="003E4981">
        <w:rPr>
          <w:rFonts w:hAnsi="ＭＳ 明朝"/>
        </w:rPr>
        <w:t xml:space="preserve">［雑誌の場合］ </w:t>
      </w:r>
    </w:p>
    <w:p w14:paraId="0749BC35" w14:textId="77777777" w:rsidR="00672272" w:rsidRPr="003E4981" w:rsidRDefault="00672272" w:rsidP="00672272">
      <w:pPr>
        <w:rPr>
          <w:rFonts w:hAnsi="ＭＳ 明朝"/>
        </w:rPr>
      </w:pPr>
      <w:r w:rsidRPr="003E4981">
        <w:rPr>
          <w:rFonts w:hAnsi="ＭＳ 明朝" w:hint="eastAsia"/>
        </w:rPr>
        <w:t>著者名，発行年，：題目，雑誌名，巻（号）数</w:t>
      </w:r>
      <w:r w:rsidR="00CC2270">
        <w:rPr>
          <w:rFonts w:hAnsi="ＭＳ 明朝" w:hint="eastAsia"/>
        </w:rPr>
        <w:t>，</w:t>
      </w:r>
      <w:r w:rsidRPr="003E4981">
        <w:rPr>
          <w:rFonts w:hAnsi="ＭＳ 明朝"/>
        </w:rPr>
        <w:t xml:space="preserve">論文所在ページの順に記載する。 </w:t>
      </w:r>
    </w:p>
    <w:p w14:paraId="32C5ECD6" w14:textId="77777777" w:rsidR="00672272" w:rsidRPr="003E4981" w:rsidRDefault="00672272" w:rsidP="00672272">
      <w:pPr>
        <w:rPr>
          <w:rFonts w:hAnsi="ＭＳ 明朝"/>
        </w:rPr>
      </w:pPr>
      <w:r w:rsidRPr="003E4981">
        <w:rPr>
          <w:rFonts w:hAnsi="ＭＳ 明朝" w:hint="eastAsia"/>
        </w:rPr>
        <w:t>［単行本の場合］</w:t>
      </w:r>
      <w:r w:rsidRPr="003E4981">
        <w:rPr>
          <w:rFonts w:hAnsi="ＭＳ 明朝"/>
        </w:rPr>
        <w:t xml:space="preserve"> </w:t>
      </w:r>
    </w:p>
    <w:p w14:paraId="6E1B8E54" w14:textId="77777777" w:rsidR="00AE67A0" w:rsidRDefault="00672272" w:rsidP="00672272">
      <w:pPr>
        <w:rPr>
          <w:rFonts w:hAnsi="ＭＳ 明朝"/>
        </w:rPr>
      </w:pPr>
      <w:r w:rsidRPr="003E4981">
        <w:rPr>
          <w:rFonts w:hAnsi="ＭＳ 明朝" w:hint="eastAsia"/>
        </w:rPr>
        <w:t>著者名，発行年，書名，発行所の順に記載する。</w:t>
      </w:r>
    </w:p>
    <w:p w14:paraId="32301C62" w14:textId="77777777" w:rsidR="00672272" w:rsidRPr="003E4981" w:rsidRDefault="00672272" w:rsidP="00672272">
      <w:pPr>
        <w:rPr>
          <w:rFonts w:hAnsi="ＭＳ 明朝"/>
        </w:rPr>
      </w:pPr>
      <w:r w:rsidRPr="003E4981">
        <w:rPr>
          <w:rFonts w:hAnsi="ＭＳ 明朝"/>
        </w:rPr>
        <w:t xml:space="preserve">※その他［図表の書き方］ </w:t>
      </w:r>
    </w:p>
    <w:p w14:paraId="7ABDBCC8" w14:textId="77777777" w:rsidR="00672272" w:rsidRDefault="00672272" w:rsidP="00672272">
      <w:pPr>
        <w:rPr>
          <w:rFonts w:hAnsi="ＭＳ 明朝"/>
        </w:rPr>
      </w:pPr>
      <w:r w:rsidRPr="003E4981">
        <w:rPr>
          <w:rFonts w:hAnsi="ＭＳ 明朝" w:hint="eastAsia"/>
        </w:rPr>
        <w:t>図・表には番号及びタイトルを付け，図のタイトル</w:t>
      </w:r>
      <w:r w:rsidRPr="003E4981">
        <w:rPr>
          <w:rFonts w:hAnsi="ＭＳ 明朝"/>
        </w:rPr>
        <w:t xml:space="preserve"> は図の下，表のタイトルは表の上に記載す</w:t>
      </w:r>
      <w:r w:rsidRPr="003E4981">
        <w:rPr>
          <w:rFonts w:hAnsi="ＭＳ 明朝" w:hint="eastAsia"/>
        </w:rPr>
        <w:t>る。</w:t>
      </w:r>
    </w:p>
    <w:p w14:paraId="5C00350C" w14:textId="77777777" w:rsidR="00F557AD" w:rsidRDefault="00F557AD" w:rsidP="00672272">
      <w:pPr>
        <w:rPr>
          <w:rFonts w:hAnsi="ＭＳ 明朝"/>
        </w:rPr>
      </w:pPr>
    </w:p>
    <w:p w14:paraId="0EFFF8E3" w14:textId="77777777" w:rsidR="00F557AD" w:rsidRDefault="00F557AD" w:rsidP="00672272">
      <w:pPr>
        <w:rPr>
          <w:rFonts w:hAnsi="ＭＳ 明朝"/>
        </w:rPr>
      </w:pPr>
    </w:p>
    <w:p w14:paraId="0CFBC2AF" w14:textId="77777777" w:rsidR="00F557AD" w:rsidRDefault="00F557AD" w:rsidP="00672272">
      <w:pPr>
        <w:rPr>
          <w:rFonts w:hAnsi="ＭＳ 明朝"/>
        </w:rPr>
      </w:pPr>
    </w:p>
    <w:p w14:paraId="3168591D" w14:textId="77777777" w:rsidR="00F557AD" w:rsidRDefault="00F557AD" w:rsidP="00672272">
      <w:pPr>
        <w:rPr>
          <w:rFonts w:hAnsi="ＭＳ 明朝"/>
        </w:rPr>
      </w:pPr>
    </w:p>
    <w:p w14:paraId="0B2F8774" w14:textId="77777777" w:rsidR="00F557AD" w:rsidRDefault="00F557AD" w:rsidP="00672272">
      <w:pPr>
        <w:rPr>
          <w:rFonts w:hAnsi="ＭＳ 明朝"/>
        </w:rPr>
      </w:pPr>
    </w:p>
    <w:p w14:paraId="396C1F6B" w14:textId="77777777" w:rsidR="00AE67A0" w:rsidRDefault="00AE67A0" w:rsidP="00672272">
      <w:pPr>
        <w:rPr>
          <w:rFonts w:hAnsi="ＭＳ 明朝"/>
        </w:rPr>
      </w:pPr>
    </w:p>
    <w:p w14:paraId="03FE2125" w14:textId="77777777" w:rsidR="001D5759" w:rsidRDefault="001D5759" w:rsidP="00672272">
      <w:pPr>
        <w:rPr>
          <w:rFonts w:hAnsi="ＭＳ 明朝"/>
        </w:rPr>
      </w:pPr>
    </w:p>
    <w:p w14:paraId="474A30AE" w14:textId="77777777" w:rsidR="00F03730" w:rsidRDefault="00F03730" w:rsidP="00672272">
      <w:pPr>
        <w:rPr>
          <w:rFonts w:hAnsi="ＭＳ 明朝"/>
        </w:rPr>
      </w:pPr>
    </w:p>
    <w:p w14:paraId="043A4B72" w14:textId="77777777" w:rsidR="00347E12" w:rsidRDefault="00347E12" w:rsidP="00672272">
      <w:pPr>
        <w:rPr>
          <w:rFonts w:hAnsi="ＭＳ 明朝"/>
        </w:rPr>
      </w:pPr>
    </w:p>
    <w:tbl>
      <w:tblPr>
        <w:tblStyle w:val="a3"/>
        <w:tblpPr w:leftFromText="142" w:rightFromText="142" w:vertAnchor="text" w:tblpY="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579"/>
      </w:tblGrid>
      <w:tr w:rsidR="00F557AD" w14:paraId="2967C84E" w14:textId="77777777" w:rsidTr="00D15946">
        <w:trPr>
          <w:trHeight w:val="3372"/>
        </w:trPr>
        <w:tc>
          <w:tcPr>
            <w:tcW w:w="4599" w:type="dxa"/>
          </w:tcPr>
          <w:p w14:paraId="4B6D0BC9" w14:textId="77777777" w:rsidR="007810CE" w:rsidRDefault="00F557AD" w:rsidP="00D15946">
            <w:pPr>
              <w:rPr>
                <w:rFonts w:ascii="ＭＳ ゴシック" w:eastAsia="ＭＳ ゴシック" w:hAnsi="ＭＳ ゴシック"/>
                <w:b/>
                <w:color w:val="0070C0"/>
              </w:rPr>
            </w:pPr>
            <w:r w:rsidRPr="00684C1E">
              <w:rPr>
                <w:rFonts w:ascii="ＭＳ ゴシック" w:eastAsia="ＭＳ ゴシック" w:hAnsi="ＭＳ ゴシック" w:hint="eastAsia"/>
                <w:b/>
              </w:rPr>
              <w:t>８．</w:t>
            </w:r>
            <w:r w:rsidR="00803E2D" w:rsidRPr="001D5759">
              <w:rPr>
                <w:rFonts w:ascii="ＭＳ ゴシック" w:eastAsia="ＭＳ ゴシック" w:hAnsi="ＭＳ ゴシック" w:hint="eastAsia"/>
                <w:b/>
                <w:color w:val="000000" w:themeColor="text1"/>
              </w:rPr>
              <w:t>パターンB</w:t>
            </w:r>
          </w:p>
          <w:p w14:paraId="316A00C7" w14:textId="77777777" w:rsidR="007810CE" w:rsidRDefault="00F03730" w:rsidP="00D15946">
            <w:pPr>
              <w:rPr>
                <w:rFonts w:ascii="ＭＳ ゴシック" w:eastAsia="ＭＳ ゴシック" w:hAnsi="ＭＳ ゴシック"/>
                <w:b/>
              </w:rPr>
            </w:pPr>
            <w:r w:rsidRPr="00684C1E">
              <w:rPr>
                <w:rFonts w:ascii="ＭＳ ゴシック" w:eastAsia="ＭＳ ゴシック" w:hAnsi="ＭＳ ゴシック" w:hint="eastAsia"/>
                <w:b/>
              </w:rPr>
              <w:t>（※見出し：</w:t>
            </w:r>
            <w:r w:rsidRPr="00684C1E">
              <w:rPr>
                <w:rFonts w:ascii="ＭＳ ゴシック" w:eastAsia="ＭＳ ゴシック" w:hAnsi="ＭＳ ゴシック"/>
                <w:b/>
              </w:rPr>
              <w:t>MS ゴシ ック体，太字）</w:t>
            </w:r>
          </w:p>
          <w:p w14:paraId="4AAC9534" w14:textId="77777777" w:rsidR="00F03730" w:rsidRDefault="00F03730" w:rsidP="00D15946">
            <w:pPr>
              <w:rPr>
                <w:rFonts w:ascii="ＭＳ ゴシック" w:eastAsia="ＭＳ ゴシック" w:hAnsi="ＭＳ ゴシック"/>
                <w:b/>
                <w:color w:val="0070C0"/>
              </w:rPr>
            </w:pPr>
            <w:r w:rsidRPr="003E4981">
              <w:rPr>
                <w:rFonts w:hAnsi="ＭＳ 明朝" w:hint="eastAsia"/>
              </w:rPr>
              <w:t>（※小見出しは適宜変更可）</w:t>
            </w:r>
          </w:p>
          <w:p w14:paraId="59E4CD99" w14:textId="77777777" w:rsidR="00F03730" w:rsidRDefault="00347E12" w:rsidP="00D15946">
            <w:pPr>
              <w:rPr>
                <w:rFonts w:hAnsi="ＭＳ ゴシック"/>
                <w:b/>
              </w:rPr>
            </w:pPr>
            <w:r w:rsidRPr="00F03730">
              <w:rPr>
                <w:rFonts w:ascii="ＭＳ ゴシック" w:eastAsia="ＭＳ ゴシック" w:hAnsi="ＭＳ ゴシック"/>
                <w:b/>
                <w:color w:val="000000" w:themeColor="text1"/>
              </w:rPr>
              <w:t>I</w:t>
            </w:r>
            <w:r w:rsidR="00F557AD">
              <w:rPr>
                <w:rFonts w:ascii="ＭＳ ゴシック" w:eastAsia="ＭＳ ゴシック" w:hAnsi="ＭＳ ゴシック" w:hint="eastAsia"/>
                <w:b/>
              </w:rPr>
              <w:t>フィードバックの実際</w:t>
            </w:r>
          </w:p>
          <w:p w14:paraId="39B03B07" w14:textId="77777777" w:rsidR="00F03730" w:rsidRPr="00F03730" w:rsidRDefault="00F03730" w:rsidP="00D15946">
            <w:pPr>
              <w:rPr>
                <w:rFonts w:hAnsi="ＭＳ 明朝"/>
              </w:rPr>
            </w:pPr>
            <w:r>
              <w:rPr>
                <w:rFonts w:hAnsi="ＭＳ 明朝" w:hint="eastAsia"/>
              </w:rPr>
              <w:t>紙面によるフィードバックの内容を記載する。できれば，口頭によるフィードバック（フィードバック面接）の進め方も取りあげる。</w:t>
            </w:r>
          </w:p>
          <w:p w14:paraId="38D54A38" w14:textId="77777777" w:rsidR="00F557AD" w:rsidRPr="00F03730" w:rsidRDefault="00347E12" w:rsidP="00D15946">
            <w:pPr>
              <w:rPr>
                <w:rFonts w:ascii="ＭＳ ゴシック" w:eastAsia="ＭＳ ゴシック" w:hAnsi="ＭＳ ゴシック"/>
                <w:b/>
              </w:rPr>
            </w:pPr>
            <w:r>
              <w:rPr>
                <w:rFonts w:ascii="ＭＳ ゴシック" w:eastAsia="ＭＳ ゴシック" w:hAnsi="ＭＳ ゴシック" w:hint="eastAsia"/>
                <w:b/>
              </w:rPr>
              <w:t>Ⅱ</w:t>
            </w:r>
            <w:r w:rsidR="00F557AD">
              <w:rPr>
                <w:rFonts w:ascii="ＭＳ ゴシック" w:eastAsia="ＭＳ ゴシック" w:hAnsi="ＭＳ ゴシック" w:hint="eastAsia"/>
                <w:b/>
              </w:rPr>
              <w:t>多職種連携の方策</w:t>
            </w:r>
            <w:r w:rsidR="00F557AD" w:rsidRPr="003E4981">
              <w:rPr>
                <w:rFonts w:hAnsi="ＭＳ 明朝"/>
              </w:rPr>
              <w:t xml:space="preserve"> </w:t>
            </w:r>
          </w:p>
          <w:p w14:paraId="698D158A" w14:textId="77777777" w:rsidR="00F03730" w:rsidRDefault="00F557AD" w:rsidP="00D15946">
            <w:pPr>
              <w:rPr>
                <w:rFonts w:hAnsi="ＭＳ 明朝"/>
              </w:rPr>
            </w:pPr>
            <w:r>
              <w:rPr>
                <w:rFonts w:hAnsi="ＭＳ 明朝" w:hint="eastAsia"/>
              </w:rPr>
              <w:t>どういう職種とどのような連携を行うのかについてできるだけ具体的に記載する。</w:t>
            </w:r>
          </w:p>
          <w:p w14:paraId="64804F1C" w14:textId="567E64EB" w:rsidR="00F03730" w:rsidRPr="00F557AD" w:rsidRDefault="00F03730" w:rsidP="00D15946">
            <w:pPr>
              <w:rPr>
                <w:rFonts w:hAnsi="ＭＳ 明朝"/>
              </w:rPr>
            </w:pPr>
            <w:r>
              <w:rPr>
                <w:rFonts w:hAnsi="ＭＳ 明朝" w:hint="eastAsia"/>
              </w:rPr>
              <w:t>※Ⅰ・Ⅱ</w:t>
            </w:r>
            <w:r w:rsidR="00A26ABC">
              <w:rPr>
                <w:rFonts w:hAnsi="ＭＳ 明朝" w:hint="eastAsia"/>
              </w:rPr>
              <w:t>のどちらか</w:t>
            </w:r>
            <w:r w:rsidR="00CA139F">
              <w:rPr>
                <w:rFonts w:hAnsi="ＭＳ 明朝" w:hint="eastAsia"/>
              </w:rPr>
              <w:t>，</w:t>
            </w:r>
            <w:r w:rsidR="00A26ABC">
              <w:rPr>
                <w:rFonts w:hAnsi="ＭＳ 明朝" w:hint="eastAsia"/>
              </w:rPr>
              <w:t>または</w:t>
            </w:r>
            <w:r>
              <w:rPr>
                <w:rFonts w:hAnsi="ＭＳ 明朝" w:hint="eastAsia"/>
              </w:rPr>
              <w:t>両方について</w:t>
            </w:r>
            <w:r w:rsidR="00A26ABC">
              <w:rPr>
                <w:rFonts w:hAnsi="ＭＳ 明朝" w:hint="eastAsia"/>
              </w:rPr>
              <w:t>記載。</w:t>
            </w:r>
          </w:p>
        </w:tc>
      </w:tr>
    </w:tbl>
    <w:p w14:paraId="0D7C17BB" w14:textId="77777777" w:rsidR="00737FC6" w:rsidRPr="00A26ABC" w:rsidRDefault="00737FC6" w:rsidP="00672272">
      <w:pPr>
        <w:rPr>
          <w:rFonts w:hAnsi="ＭＳ 明朝"/>
          <w:sz w:val="20"/>
        </w:rPr>
      </w:pPr>
    </w:p>
    <w:sectPr w:rsidR="00737FC6" w:rsidRPr="00A26ABC" w:rsidSect="00B91984">
      <w:type w:val="continuous"/>
      <w:pgSz w:w="11906" w:h="16838" w:code="9"/>
      <w:pgMar w:top="1134" w:right="1134" w:bottom="1134" w:left="1134" w:header="851" w:footer="992" w:gutter="0"/>
      <w:cols w:num="2" w:space="420"/>
      <w:docGrid w:type="linesAndChars" w:linePitch="291"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B5B9" w14:textId="77777777" w:rsidR="00B91984" w:rsidRDefault="00B91984" w:rsidP="00CF6735">
      <w:r>
        <w:separator/>
      </w:r>
    </w:p>
  </w:endnote>
  <w:endnote w:type="continuationSeparator" w:id="0">
    <w:p w14:paraId="2D352208" w14:textId="77777777" w:rsidR="00B91984" w:rsidRDefault="00B91984" w:rsidP="00CF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50FD" w14:textId="77777777" w:rsidR="00B91984" w:rsidRDefault="00B91984" w:rsidP="00CF6735">
      <w:r>
        <w:separator/>
      </w:r>
    </w:p>
  </w:footnote>
  <w:footnote w:type="continuationSeparator" w:id="0">
    <w:p w14:paraId="46C00127" w14:textId="77777777" w:rsidR="00B91984" w:rsidRDefault="00B91984" w:rsidP="00CF6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72"/>
    <w:rsid w:val="00015DD0"/>
    <w:rsid w:val="00026C8F"/>
    <w:rsid w:val="000905EE"/>
    <w:rsid w:val="000B39D1"/>
    <w:rsid w:val="001D22A8"/>
    <w:rsid w:val="001D5759"/>
    <w:rsid w:val="00227542"/>
    <w:rsid w:val="002D7807"/>
    <w:rsid w:val="00347E12"/>
    <w:rsid w:val="0039466C"/>
    <w:rsid w:val="003B0226"/>
    <w:rsid w:val="003E4981"/>
    <w:rsid w:val="004720D1"/>
    <w:rsid w:val="00541D7F"/>
    <w:rsid w:val="0056777D"/>
    <w:rsid w:val="00585449"/>
    <w:rsid w:val="005E6126"/>
    <w:rsid w:val="005E6A62"/>
    <w:rsid w:val="00672272"/>
    <w:rsid w:val="00680143"/>
    <w:rsid w:val="00684C1E"/>
    <w:rsid w:val="006B503C"/>
    <w:rsid w:val="00700F6D"/>
    <w:rsid w:val="00737FC6"/>
    <w:rsid w:val="007810CE"/>
    <w:rsid w:val="00803E2D"/>
    <w:rsid w:val="008C33CA"/>
    <w:rsid w:val="008E47DC"/>
    <w:rsid w:val="00937CAE"/>
    <w:rsid w:val="009D1FE7"/>
    <w:rsid w:val="00A1349C"/>
    <w:rsid w:val="00A254FB"/>
    <w:rsid w:val="00A26ABC"/>
    <w:rsid w:val="00A60778"/>
    <w:rsid w:val="00A70299"/>
    <w:rsid w:val="00A76AE4"/>
    <w:rsid w:val="00A82F9F"/>
    <w:rsid w:val="00AE67A0"/>
    <w:rsid w:val="00B72CA4"/>
    <w:rsid w:val="00B81988"/>
    <w:rsid w:val="00B91984"/>
    <w:rsid w:val="00BF3F2B"/>
    <w:rsid w:val="00C549B3"/>
    <w:rsid w:val="00C867D0"/>
    <w:rsid w:val="00CA139F"/>
    <w:rsid w:val="00CC2270"/>
    <w:rsid w:val="00CD606A"/>
    <w:rsid w:val="00CF6735"/>
    <w:rsid w:val="00D12348"/>
    <w:rsid w:val="00D15946"/>
    <w:rsid w:val="00D21566"/>
    <w:rsid w:val="00D22CEF"/>
    <w:rsid w:val="00E464ED"/>
    <w:rsid w:val="00EB2596"/>
    <w:rsid w:val="00EB6E49"/>
    <w:rsid w:val="00EF63C7"/>
    <w:rsid w:val="00F03730"/>
    <w:rsid w:val="00F557AD"/>
    <w:rsid w:val="00F86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1A03D"/>
  <w15:chartTrackingRefBased/>
  <w15:docId w15:val="{BB66E404-5F4E-4B61-9735-29A7E609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27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6735"/>
    <w:pPr>
      <w:tabs>
        <w:tab w:val="center" w:pos="4252"/>
        <w:tab w:val="right" w:pos="8504"/>
      </w:tabs>
      <w:snapToGrid w:val="0"/>
    </w:pPr>
  </w:style>
  <w:style w:type="character" w:customStyle="1" w:styleId="a5">
    <w:name w:val="ヘッダー (文字)"/>
    <w:basedOn w:val="a0"/>
    <w:link w:val="a4"/>
    <w:uiPriority w:val="99"/>
    <w:rsid w:val="00CF6735"/>
    <w:rPr>
      <w:rFonts w:ascii="ＭＳ 明朝" w:eastAsia="ＭＳ 明朝"/>
    </w:rPr>
  </w:style>
  <w:style w:type="paragraph" w:styleId="a6">
    <w:name w:val="footer"/>
    <w:basedOn w:val="a"/>
    <w:link w:val="a7"/>
    <w:uiPriority w:val="99"/>
    <w:unhideWhenUsed/>
    <w:rsid w:val="00CF6735"/>
    <w:pPr>
      <w:tabs>
        <w:tab w:val="center" w:pos="4252"/>
        <w:tab w:val="right" w:pos="8504"/>
      </w:tabs>
      <w:snapToGrid w:val="0"/>
    </w:pPr>
  </w:style>
  <w:style w:type="character" w:customStyle="1" w:styleId="a7">
    <w:name w:val="フッター (文字)"/>
    <w:basedOn w:val="a0"/>
    <w:link w:val="a6"/>
    <w:uiPriority w:val="99"/>
    <w:rsid w:val="00CF6735"/>
    <w:rPr>
      <w:rFonts w:ascii="ＭＳ 明朝" w:eastAsia="ＭＳ 明朝"/>
    </w:rPr>
  </w:style>
  <w:style w:type="paragraph" w:styleId="a8">
    <w:name w:val="Balloon Text"/>
    <w:basedOn w:val="a"/>
    <w:link w:val="a9"/>
    <w:uiPriority w:val="99"/>
    <w:semiHidden/>
    <w:unhideWhenUsed/>
    <w:rsid w:val="003B02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2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安希子</dc:creator>
  <cp:keywords/>
  <dc:description/>
  <cp:lastModifiedBy>政和 盛永</cp:lastModifiedBy>
  <cp:revision>2</cp:revision>
  <cp:lastPrinted>2023-02-09T04:22:00Z</cp:lastPrinted>
  <dcterms:created xsi:type="dcterms:W3CDTF">2024-01-30T10:09:00Z</dcterms:created>
  <dcterms:modified xsi:type="dcterms:W3CDTF">2024-01-30T10:09:00Z</dcterms:modified>
</cp:coreProperties>
</file>